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00C70" w14:textId="69480179" w:rsidR="00795A6C" w:rsidRPr="00764DD8" w:rsidRDefault="00795A6C" w:rsidP="00795A6C">
      <w:pPr>
        <w:ind w:left="720" w:hanging="360"/>
        <w:rPr>
          <w:rFonts w:cstheme="minorHAnsi"/>
          <w:b/>
          <w:bCs/>
        </w:rPr>
      </w:pPr>
      <w:proofErr w:type="spellStart"/>
      <w:r w:rsidRPr="00764DD8">
        <w:rPr>
          <w:rFonts w:cstheme="minorHAnsi"/>
          <w:b/>
          <w:bCs/>
        </w:rPr>
        <w:t>Inhand</w:t>
      </w:r>
      <w:proofErr w:type="spellEnd"/>
      <w:r w:rsidRPr="00764DD8">
        <w:rPr>
          <w:rFonts w:cstheme="minorHAnsi"/>
          <w:b/>
          <w:bCs/>
        </w:rPr>
        <w:t xml:space="preserve"> Classes</w:t>
      </w:r>
      <w:r w:rsidR="00DD2665">
        <w:rPr>
          <w:rFonts w:cstheme="minorHAnsi"/>
          <w:b/>
          <w:bCs/>
        </w:rPr>
        <w:t xml:space="preserve"> 9:30 start</w:t>
      </w:r>
    </w:p>
    <w:p w14:paraId="1CBFB4B8" w14:textId="1269D6E5" w:rsidR="00E312AC" w:rsidRPr="00764DD8" w:rsidRDefault="00E312AC" w:rsidP="00795A6C">
      <w:pPr>
        <w:ind w:left="720" w:hanging="360"/>
        <w:rPr>
          <w:rFonts w:cstheme="minorHAnsi"/>
        </w:rPr>
      </w:pPr>
      <w:r w:rsidRPr="00764DD8">
        <w:rPr>
          <w:rFonts w:cstheme="minorHAnsi"/>
        </w:rPr>
        <w:t>Judge:</w:t>
      </w:r>
      <w:r w:rsidR="001D1611">
        <w:rPr>
          <w:rFonts w:cstheme="minorHAnsi"/>
        </w:rPr>
        <w:t xml:space="preserve"> Ella Stephens</w:t>
      </w:r>
    </w:p>
    <w:p w14:paraId="6F3484A1" w14:textId="75FEE45A" w:rsidR="00795A6C" w:rsidRPr="001D1611" w:rsidRDefault="00795A6C" w:rsidP="001D1611">
      <w:pPr>
        <w:pStyle w:val="ListParagraph"/>
        <w:numPr>
          <w:ilvl w:val="0"/>
          <w:numId w:val="1"/>
        </w:numPr>
        <w:rPr>
          <w:rFonts w:cstheme="minorHAnsi"/>
        </w:rPr>
      </w:pPr>
      <w:r w:rsidRPr="00764DD8">
        <w:rPr>
          <w:rFonts w:cstheme="minorHAnsi"/>
        </w:rPr>
        <w:t xml:space="preserve">MM </w:t>
      </w:r>
      <w:r w:rsidR="001D1611">
        <w:rPr>
          <w:rFonts w:cstheme="minorHAnsi"/>
        </w:rPr>
        <w:t>youngstock (Classes to be split if sufficient entries)</w:t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 w:rsidRPr="00764DD8">
        <w:rPr>
          <w:rFonts w:cstheme="minorHAnsi"/>
        </w:rPr>
        <w:t>*#</w:t>
      </w:r>
    </w:p>
    <w:p w14:paraId="68390C4A" w14:textId="4792C641" w:rsidR="001D1611" w:rsidRDefault="001D1611" w:rsidP="00795A6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Welsh A &amp; B Youngstock (Classes to be split if sufficient entries)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64DD8">
        <w:rPr>
          <w:rFonts w:cstheme="minorHAnsi"/>
        </w:rPr>
        <w:t>*#</w:t>
      </w:r>
    </w:p>
    <w:p w14:paraId="42C2CAB3" w14:textId="039ECE64" w:rsidR="001D1611" w:rsidRDefault="001D1611" w:rsidP="00795A6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Welsh C &amp; D youngstock (Classes to be split if sufficient entries)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64DD8">
        <w:rPr>
          <w:rFonts w:cstheme="minorHAnsi"/>
        </w:rPr>
        <w:t>*#</w:t>
      </w:r>
    </w:p>
    <w:p w14:paraId="57C7B5F0" w14:textId="509926DD" w:rsidR="001D1611" w:rsidRDefault="001D1611" w:rsidP="001D1611">
      <w:pPr>
        <w:pStyle w:val="ListParagraph"/>
        <w:numPr>
          <w:ilvl w:val="0"/>
          <w:numId w:val="1"/>
        </w:numPr>
        <w:rPr>
          <w:rFonts w:cstheme="minorHAnsi"/>
        </w:rPr>
      </w:pPr>
      <w:r w:rsidRPr="00764DD8">
        <w:rPr>
          <w:rFonts w:cstheme="minorHAnsi"/>
        </w:rPr>
        <w:t>MM 4years and over</w:t>
      </w:r>
      <w:r w:rsidRPr="00764DD8">
        <w:rPr>
          <w:rFonts w:cstheme="minorHAnsi"/>
        </w:rPr>
        <w:tab/>
      </w:r>
      <w:r w:rsidRPr="00764DD8">
        <w:rPr>
          <w:rFonts w:cstheme="minorHAnsi"/>
        </w:rPr>
        <w:tab/>
      </w:r>
      <w:r w:rsidRPr="00764DD8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64DD8">
        <w:rPr>
          <w:rFonts w:cstheme="minorHAnsi"/>
        </w:rPr>
        <w:t>*#</w:t>
      </w:r>
    </w:p>
    <w:p w14:paraId="228F12BE" w14:textId="224CF04F" w:rsidR="001D1611" w:rsidRDefault="001D1611" w:rsidP="00795A6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Welsh A&amp; B 4years and over (Classes to be split if sufficient entries)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64DD8">
        <w:rPr>
          <w:rFonts w:cstheme="minorHAnsi"/>
        </w:rPr>
        <w:t>*#</w:t>
      </w:r>
    </w:p>
    <w:p w14:paraId="18AE34CF" w14:textId="10964BCC" w:rsidR="001D1611" w:rsidRPr="00764DD8" w:rsidRDefault="001D1611" w:rsidP="00795A6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Welsh C &amp; D 4years and over (Classes to be split if sufficient entries)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64DD8">
        <w:rPr>
          <w:rFonts w:cstheme="minorHAnsi"/>
        </w:rPr>
        <w:t>*#</w:t>
      </w:r>
    </w:p>
    <w:p w14:paraId="434EF37E" w14:textId="38F8176E" w:rsidR="00795A6C" w:rsidRPr="00764DD8" w:rsidRDefault="00E312AC" w:rsidP="00795A6C">
      <w:pPr>
        <w:pStyle w:val="ListParagraph"/>
        <w:numPr>
          <w:ilvl w:val="0"/>
          <w:numId w:val="1"/>
        </w:numPr>
        <w:rPr>
          <w:rFonts w:cstheme="minorHAnsi"/>
        </w:rPr>
      </w:pPr>
      <w:r w:rsidRPr="00764DD8">
        <w:rPr>
          <w:rFonts w:cstheme="minorHAnsi"/>
        </w:rPr>
        <w:t>Part bred</w:t>
      </w:r>
      <w:r w:rsidR="00795A6C" w:rsidRPr="00764DD8">
        <w:rPr>
          <w:rFonts w:cstheme="minorHAnsi"/>
        </w:rPr>
        <w:t xml:space="preserve"> young stock</w:t>
      </w:r>
      <w:r w:rsidR="003E2972" w:rsidRPr="00764DD8">
        <w:rPr>
          <w:rFonts w:cstheme="minorHAnsi"/>
        </w:rPr>
        <w:tab/>
      </w:r>
      <w:r w:rsidR="001D1611">
        <w:rPr>
          <w:rFonts w:cstheme="minorHAnsi"/>
        </w:rPr>
        <w:t>(Classes to be split if sufficient entries)</w:t>
      </w:r>
      <w:r w:rsidR="003E2972" w:rsidRPr="00764DD8">
        <w:rPr>
          <w:rFonts w:cstheme="minorHAnsi"/>
        </w:rPr>
        <w:tab/>
      </w:r>
      <w:r w:rsidR="003E2972" w:rsidRPr="00764DD8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3E2972" w:rsidRPr="00764DD8">
        <w:rPr>
          <w:rFonts w:cstheme="minorHAnsi"/>
        </w:rPr>
        <w:t>*#</w:t>
      </w:r>
    </w:p>
    <w:p w14:paraId="669AB822" w14:textId="3DD1BCC2" w:rsidR="00795A6C" w:rsidRPr="00764DD8" w:rsidRDefault="00E312AC" w:rsidP="00795A6C">
      <w:pPr>
        <w:pStyle w:val="ListParagraph"/>
        <w:numPr>
          <w:ilvl w:val="0"/>
          <w:numId w:val="1"/>
        </w:numPr>
        <w:rPr>
          <w:rFonts w:cstheme="minorHAnsi"/>
        </w:rPr>
      </w:pPr>
      <w:r w:rsidRPr="00764DD8">
        <w:rPr>
          <w:rFonts w:cstheme="minorHAnsi"/>
        </w:rPr>
        <w:t>Part bred</w:t>
      </w:r>
      <w:r w:rsidR="00795A6C" w:rsidRPr="00764DD8">
        <w:rPr>
          <w:rFonts w:cstheme="minorHAnsi"/>
        </w:rPr>
        <w:t xml:space="preserve"> 4years and over</w:t>
      </w:r>
      <w:r w:rsidR="003E2972" w:rsidRPr="00764DD8">
        <w:rPr>
          <w:rFonts w:cstheme="minorHAnsi"/>
        </w:rPr>
        <w:tab/>
      </w:r>
      <w:r w:rsidR="003E2972" w:rsidRPr="00764DD8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3E2972" w:rsidRPr="00764DD8">
        <w:rPr>
          <w:rFonts w:cstheme="minorHAnsi"/>
        </w:rPr>
        <w:t>*#</w:t>
      </w:r>
    </w:p>
    <w:p w14:paraId="218B2868" w14:textId="0811DB3A" w:rsidR="00E312AC" w:rsidRPr="00764DD8" w:rsidRDefault="00E312AC" w:rsidP="00E312AC">
      <w:pPr>
        <w:rPr>
          <w:rFonts w:cstheme="minorHAnsi"/>
        </w:rPr>
      </w:pPr>
      <w:r w:rsidRPr="00764DD8">
        <w:rPr>
          <w:rFonts w:cstheme="minorHAnsi"/>
        </w:rPr>
        <w:t>Championship</w:t>
      </w:r>
    </w:p>
    <w:p w14:paraId="63C627CF" w14:textId="68825A0A" w:rsidR="00795A6C" w:rsidRPr="00764DD8" w:rsidRDefault="00E312AC" w:rsidP="00795A6C">
      <w:pPr>
        <w:pStyle w:val="ListParagraph"/>
        <w:numPr>
          <w:ilvl w:val="0"/>
          <w:numId w:val="1"/>
        </w:numPr>
        <w:rPr>
          <w:rFonts w:cstheme="minorHAnsi"/>
        </w:rPr>
      </w:pPr>
      <w:r w:rsidRPr="00764DD8">
        <w:rPr>
          <w:rFonts w:cstheme="minorHAnsi"/>
        </w:rPr>
        <w:t>Show pony</w:t>
      </w:r>
      <w:r w:rsidR="00795A6C" w:rsidRPr="00764DD8">
        <w:rPr>
          <w:rFonts w:cstheme="minorHAnsi"/>
        </w:rPr>
        <w:t>/Show hunter pony</w:t>
      </w:r>
      <w:r w:rsidR="003E2972" w:rsidRPr="00764DD8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3E2972" w:rsidRPr="00764DD8">
        <w:rPr>
          <w:rFonts w:cstheme="minorHAnsi"/>
        </w:rPr>
        <w:t>*#</w:t>
      </w:r>
    </w:p>
    <w:p w14:paraId="575D783C" w14:textId="49ECA792" w:rsidR="00795A6C" w:rsidRPr="00764DD8" w:rsidRDefault="00795A6C" w:rsidP="00795A6C">
      <w:pPr>
        <w:pStyle w:val="ListParagraph"/>
        <w:numPr>
          <w:ilvl w:val="0"/>
          <w:numId w:val="1"/>
        </w:numPr>
        <w:rPr>
          <w:rFonts w:cstheme="minorHAnsi"/>
        </w:rPr>
      </w:pPr>
      <w:r w:rsidRPr="00764DD8">
        <w:rPr>
          <w:rFonts w:cstheme="minorHAnsi"/>
        </w:rPr>
        <w:t>Hunter/Hack/Riding horse</w:t>
      </w:r>
      <w:r w:rsidR="003E2841">
        <w:rPr>
          <w:rFonts w:cstheme="minorHAnsi"/>
        </w:rPr>
        <w:t>/Cob</w:t>
      </w:r>
      <w:r w:rsidR="003E2972" w:rsidRPr="00764DD8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3E2972" w:rsidRPr="00764DD8">
        <w:rPr>
          <w:rFonts w:cstheme="minorHAnsi"/>
        </w:rPr>
        <w:t>*#</w:t>
      </w:r>
    </w:p>
    <w:p w14:paraId="2ABB00AE" w14:textId="34E88162" w:rsidR="00795A6C" w:rsidRPr="00764DD8" w:rsidRDefault="00795A6C" w:rsidP="00795A6C">
      <w:pPr>
        <w:pStyle w:val="ListParagraph"/>
        <w:numPr>
          <w:ilvl w:val="0"/>
          <w:numId w:val="1"/>
        </w:numPr>
        <w:rPr>
          <w:rFonts w:cstheme="minorHAnsi"/>
        </w:rPr>
      </w:pPr>
      <w:r w:rsidRPr="00764DD8">
        <w:rPr>
          <w:rFonts w:cstheme="minorHAnsi"/>
        </w:rPr>
        <w:t>Coloured</w:t>
      </w:r>
      <w:r w:rsidR="003E2972" w:rsidRPr="00764DD8">
        <w:rPr>
          <w:rFonts w:cstheme="minorHAnsi"/>
        </w:rPr>
        <w:tab/>
      </w:r>
      <w:r w:rsidR="003E2972" w:rsidRPr="00764DD8">
        <w:rPr>
          <w:rFonts w:cstheme="minorHAnsi"/>
        </w:rPr>
        <w:tab/>
      </w:r>
      <w:r w:rsidR="003E2972" w:rsidRPr="00764DD8">
        <w:rPr>
          <w:rFonts w:cstheme="minorHAnsi"/>
        </w:rPr>
        <w:tab/>
      </w:r>
      <w:r w:rsidR="003E2972" w:rsidRPr="00764DD8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3E2972" w:rsidRPr="00764DD8">
        <w:rPr>
          <w:rFonts w:cstheme="minorHAnsi"/>
        </w:rPr>
        <w:t>*#</w:t>
      </w:r>
    </w:p>
    <w:p w14:paraId="661D2B71" w14:textId="483F0E7F" w:rsidR="00795A6C" w:rsidRPr="00764DD8" w:rsidRDefault="00795A6C" w:rsidP="00795A6C">
      <w:pPr>
        <w:pStyle w:val="ListParagraph"/>
        <w:numPr>
          <w:ilvl w:val="0"/>
          <w:numId w:val="1"/>
        </w:numPr>
        <w:rPr>
          <w:rFonts w:cstheme="minorHAnsi"/>
        </w:rPr>
      </w:pPr>
      <w:r w:rsidRPr="00764DD8">
        <w:rPr>
          <w:rFonts w:cstheme="minorHAnsi"/>
        </w:rPr>
        <w:t>Veteran</w:t>
      </w:r>
    </w:p>
    <w:p w14:paraId="6C8B3838" w14:textId="24CEF35B" w:rsidR="00795A6C" w:rsidRDefault="00795A6C" w:rsidP="00795A6C">
      <w:pPr>
        <w:pStyle w:val="ListParagraph"/>
        <w:numPr>
          <w:ilvl w:val="0"/>
          <w:numId w:val="1"/>
        </w:numPr>
        <w:rPr>
          <w:rFonts w:cstheme="minorHAnsi"/>
        </w:rPr>
      </w:pPr>
      <w:r w:rsidRPr="00764DD8">
        <w:rPr>
          <w:rFonts w:cstheme="minorHAnsi"/>
        </w:rPr>
        <w:t>Miniatures</w:t>
      </w:r>
    </w:p>
    <w:p w14:paraId="325AB13E" w14:textId="5C4E606D" w:rsidR="00D5302E" w:rsidRPr="00D5302E" w:rsidRDefault="00D5302E" w:rsidP="00D5302E">
      <w:pPr>
        <w:rPr>
          <w:rFonts w:cstheme="minorHAnsi"/>
        </w:rPr>
      </w:pPr>
      <w:r w:rsidRPr="00D5302E">
        <w:rPr>
          <w:rFonts w:cstheme="minorHAnsi"/>
        </w:rPr>
        <w:t>Championship</w:t>
      </w:r>
      <w:r w:rsidRPr="00D5302E">
        <w:rPr>
          <w:rFonts w:cstheme="minorHAnsi"/>
        </w:rPr>
        <w:tab/>
      </w:r>
    </w:p>
    <w:p w14:paraId="7016D730" w14:textId="04A09469" w:rsidR="00D5302E" w:rsidRDefault="00D5302E" w:rsidP="00795A6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Young handler under 10year</w:t>
      </w:r>
    </w:p>
    <w:p w14:paraId="31CB6A21" w14:textId="673202C1" w:rsidR="00D5302E" w:rsidRPr="00764DD8" w:rsidRDefault="00D5302E" w:rsidP="00795A6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Young handlers 11-16years</w:t>
      </w:r>
    </w:p>
    <w:p w14:paraId="4B957D83" w14:textId="5558A99A" w:rsidR="00E312AC" w:rsidRPr="001D1611" w:rsidRDefault="00E312AC" w:rsidP="001D1611">
      <w:pPr>
        <w:rPr>
          <w:rFonts w:cstheme="minorHAnsi"/>
        </w:rPr>
      </w:pPr>
    </w:p>
    <w:p w14:paraId="053F81BE" w14:textId="28431BBF" w:rsidR="001D1611" w:rsidRPr="001D1611" w:rsidRDefault="001D1611" w:rsidP="00E312AC">
      <w:pPr>
        <w:rPr>
          <w:rFonts w:cstheme="minorHAnsi"/>
          <w:b/>
          <w:bCs/>
        </w:rPr>
      </w:pPr>
      <w:r w:rsidRPr="001D1611">
        <w:rPr>
          <w:rFonts w:cstheme="minorHAnsi"/>
          <w:b/>
          <w:bCs/>
        </w:rPr>
        <w:t>Lunch</w:t>
      </w:r>
    </w:p>
    <w:p w14:paraId="4E25568B" w14:textId="77777777" w:rsidR="001D1611" w:rsidRPr="00764DD8" w:rsidRDefault="001D1611" w:rsidP="00E312AC">
      <w:pPr>
        <w:rPr>
          <w:rFonts w:cstheme="minorHAnsi"/>
        </w:rPr>
      </w:pPr>
    </w:p>
    <w:p w14:paraId="31CB7435" w14:textId="00AE5144" w:rsidR="00E312AC" w:rsidRPr="00764DD8" w:rsidRDefault="00E312AC" w:rsidP="00E312AC">
      <w:pPr>
        <w:rPr>
          <w:rFonts w:cstheme="minorHAnsi"/>
          <w:b/>
          <w:bCs/>
        </w:rPr>
      </w:pPr>
      <w:r w:rsidRPr="00764DD8">
        <w:rPr>
          <w:rFonts w:cstheme="minorHAnsi"/>
          <w:b/>
          <w:bCs/>
        </w:rPr>
        <w:t>Ridden Classes</w:t>
      </w:r>
    </w:p>
    <w:p w14:paraId="3A705959" w14:textId="622DEB06" w:rsidR="00E312AC" w:rsidRPr="00764DD8" w:rsidRDefault="00E312AC" w:rsidP="00E312AC">
      <w:pPr>
        <w:rPr>
          <w:rFonts w:cstheme="minorHAnsi"/>
        </w:rPr>
      </w:pPr>
      <w:r w:rsidRPr="00764DD8">
        <w:rPr>
          <w:rFonts w:cstheme="minorHAnsi"/>
        </w:rPr>
        <w:t>Judge:</w:t>
      </w:r>
      <w:r w:rsidR="001D1611">
        <w:rPr>
          <w:rFonts w:cstheme="minorHAnsi"/>
        </w:rPr>
        <w:t xml:space="preserve"> Ella Stephens</w:t>
      </w:r>
    </w:p>
    <w:p w14:paraId="2665BD97" w14:textId="3EE96188" w:rsidR="00E312AC" w:rsidRPr="00764DD8" w:rsidRDefault="00E312AC" w:rsidP="00E312AC">
      <w:pPr>
        <w:pStyle w:val="ListParagraph"/>
        <w:numPr>
          <w:ilvl w:val="0"/>
          <w:numId w:val="1"/>
        </w:numPr>
        <w:rPr>
          <w:rFonts w:cstheme="minorHAnsi"/>
        </w:rPr>
      </w:pPr>
      <w:r w:rsidRPr="00764DD8">
        <w:rPr>
          <w:rFonts w:cstheme="minorHAnsi"/>
        </w:rPr>
        <w:t>Novice (Walk and trot only) (any age but horse/pony must be a true novice, can be led)</w:t>
      </w:r>
    </w:p>
    <w:p w14:paraId="1E0160DF" w14:textId="6CC856AB" w:rsidR="00795A6C" w:rsidRPr="00764DD8" w:rsidRDefault="00795A6C" w:rsidP="00E312AC">
      <w:pPr>
        <w:pStyle w:val="ListParagraph"/>
        <w:numPr>
          <w:ilvl w:val="0"/>
          <w:numId w:val="1"/>
        </w:numPr>
        <w:rPr>
          <w:rFonts w:cstheme="minorHAnsi"/>
        </w:rPr>
      </w:pPr>
      <w:r w:rsidRPr="00764DD8">
        <w:rPr>
          <w:rFonts w:cstheme="minorHAnsi"/>
        </w:rPr>
        <w:t>Leading rein</w:t>
      </w:r>
      <w:r w:rsidR="003E2972" w:rsidRPr="00764DD8">
        <w:rPr>
          <w:rFonts w:cstheme="minorHAnsi"/>
        </w:rPr>
        <w:tab/>
      </w:r>
      <w:r w:rsidR="003E2972" w:rsidRPr="00764DD8">
        <w:rPr>
          <w:rFonts w:cstheme="minorHAnsi"/>
        </w:rPr>
        <w:tab/>
      </w:r>
      <w:r w:rsidR="003E2972" w:rsidRPr="00764DD8">
        <w:rPr>
          <w:rFonts w:cstheme="minorHAnsi"/>
        </w:rPr>
        <w:tab/>
      </w:r>
      <w:r w:rsidR="003E2972" w:rsidRPr="00764DD8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3E2972" w:rsidRPr="00764DD8">
        <w:rPr>
          <w:rFonts w:cstheme="minorHAnsi"/>
        </w:rPr>
        <w:t>*#</w:t>
      </w:r>
    </w:p>
    <w:p w14:paraId="292C1507" w14:textId="5DBDBCE0" w:rsidR="00795A6C" w:rsidRPr="00764DD8" w:rsidRDefault="00795A6C" w:rsidP="00E312AC">
      <w:pPr>
        <w:pStyle w:val="ListParagraph"/>
        <w:numPr>
          <w:ilvl w:val="0"/>
          <w:numId w:val="1"/>
        </w:numPr>
        <w:rPr>
          <w:rFonts w:cstheme="minorHAnsi"/>
        </w:rPr>
      </w:pPr>
      <w:r w:rsidRPr="00764DD8">
        <w:rPr>
          <w:rFonts w:cstheme="minorHAnsi"/>
        </w:rPr>
        <w:t>First ridden</w:t>
      </w:r>
      <w:r w:rsidR="003E2972" w:rsidRPr="00764DD8">
        <w:rPr>
          <w:rFonts w:cstheme="minorHAnsi"/>
        </w:rPr>
        <w:tab/>
      </w:r>
      <w:r w:rsidR="003E2972" w:rsidRPr="00764DD8">
        <w:rPr>
          <w:rFonts w:cstheme="minorHAnsi"/>
        </w:rPr>
        <w:tab/>
      </w:r>
      <w:r w:rsidR="003E2972" w:rsidRPr="00764DD8">
        <w:rPr>
          <w:rFonts w:cstheme="minorHAnsi"/>
        </w:rPr>
        <w:tab/>
      </w:r>
      <w:r w:rsidR="003E2972" w:rsidRPr="00764DD8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3E2972" w:rsidRPr="00764DD8">
        <w:rPr>
          <w:rFonts w:cstheme="minorHAnsi"/>
        </w:rPr>
        <w:t>*#</w:t>
      </w:r>
    </w:p>
    <w:p w14:paraId="4A09CBC3" w14:textId="39CF1AE8" w:rsidR="00795A6C" w:rsidRPr="00764DD8" w:rsidRDefault="00795A6C" w:rsidP="00E312AC">
      <w:pPr>
        <w:pStyle w:val="ListParagraph"/>
        <w:numPr>
          <w:ilvl w:val="0"/>
          <w:numId w:val="1"/>
        </w:numPr>
        <w:rPr>
          <w:rFonts w:cstheme="minorHAnsi"/>
        </w:rPr>
      </w:pPr>
      <w:r w:rsidRPr="00764DD8">
        <w:rPr>
          <w:rFonts w:cstheme="minorHAnsi"/>
        </w:rPr>
        <w:t>Best combination 12yrs and under</w:t>
      </w:r>
    </w:p>
    <w:p w14:paraId="594819DC" w14:textId="221BA2D3" w:rsidR="00795A6C" w:rsidRPr="00764DD8" w:rsidRDefault="00795A6C" w:rsidP="00E312AC">
      <w:pPr>
        <w:pStyle w:val="ListParagraph"/>
        <w:numPr>
          <w:ilvl w:val="0"/>
          <w:numId w:val="1"/>
        </w:numPr>
        <w:rPr>
          <w:rFonts w:cstheme="minorHAnsi"/>
        </w:rPr>
      </w:pPr>
      <w:r w:rsidRPr="00764DD8">
        <w:rPr>
          <w:rFonts w:cstheme="minorHAnsi"/>
        </w:rPr>
        <w:t>Best combination 13-16</w:t>
      </w:r>
    </w:p>
    <w:p w14:paraId="42EA061F" w14:textId="4DF9C587" w:rsidR="00795A6C" w:rsidRPr="00764DD8" w:rsidRDefault="00795A6C" w:rsidP="00E312AC">
      <w:pPr>
        <w:pStyle w:val="ListParagraph"/>
        <w:numPr>
          <w:ilvl w:val="0"/>
          <w:numId w:val="1"/>
        </w:numPr>
        <w:rPr>
          <w:rFonts w:cstheme="minorHAnsi"/>
        </w:rPr>
      </w:pPr>
      <w:r w:rsidRPr="00764DD8">
        <w:rPr>
          <w:rFonts w:cstheme="minorHAnsi"/>
        </w:rPr>
        <w:t>Best combination 17years and over</w:t>
      </w:r>
    </w:p>
    <w:p w14:paraId="021B9ACC" w14:textId="01BB62F5" w:rsidR="00E312AC" w:rsidRPr="00764DD8" w:rsidRDefault="00E312AC" w:rsidP="00E312AC">
      <w:pPr>
        <w:rPr>
          <w:rFonts w:cstheme="minorHAnsi"/>
        </w:rPr>
      </w:pPr>
      <w:r w:rsidRPr="00764DD8">
        <w:rPr>
          <w:rFonts w:cstheme="minorHAnsi"/>
        </w:rPr>
        <w:t>Championship</w:t>
      </w:r>
    </w:p>
    <w:p w14:paraId="090E3B8D" w14:textId="5F956A2C" w:rsidR="003E2841" w:rsidRDefault="003E2841" w:rsidP="00E312A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Traditional </w:t>
      </w:r>
      <w:proofErr w:type="spellStart"/>
      <w:r>
        <w:rPr>
          <w:rFonts w:cstheme="minorHAnsi"/>
        </w:rPr>
        <w:t>Inhand</w:t>
      </w:r>
      <w:proofErr w:type="spellEnd"/>
      <w:r>
        <w:rPr>
          <w:rFonts w:cstheme="minorHAnsi"/>
        </w:rPr>
        <w:t xml:space="preserve"> or ridden (Classes to be split if sufficient entries)</w:t>
      </w:r>
    </w:p>
    <w:p w14:paraId="5E3B6443" w14:textId="27D748BD" w:rsidR="00795A6C" w:rsidRPr="00764DD8" w:rsidRDefault="00E312AC" w:rsidP="00E312AC">
      <w:pPr>
        <w:pStyle w:val="ListParagraph"/>
        <w:numPr>
          <w:ilvl w:val="0"/>
          <w:numId w:val="1"/>
        </w:numPr>
        <w:rPr>
          <w:rFonts w:cstheme="minorHAnsi"/>
        </w:rPr>
      </w:pPr>
      <w:r w:rsidRPr="00764DD8">
        <w:rPr>
          <w:rFonts w:cstheme="minorHAnsi"/>
        </w:rPr>
        <w:t>Part bred</w:t>
      </w:r>
      <w:r w:rsidR="003E2972" w:rsidRPr="00764DD8">
        <w:rPr>
          <w:rFonts w:cstheme="minorHAnsi"/>
        </w:rPr>
        <w:tab/>
      </w:r>
      <w:r w:rsidR="003E2972" w:rsidRPr="00764DD8">
        <w:rPr>
          <w:rFonts w:cstheme="minorHAnsi"/>
        </w:rPr>
        <w:tab/>
      </w:r>
      <w:r w:rsidR="003E2972" w:rsidRPr="00764DD8">
        <w:rPr>
          <w:rFonts w:cstheme="minorHAnsi"/>
        </w:rPr>
        <w:tab/>
      </w:r>
      <w:r w:rsidR="003E2972" w:rsidRPr="00764DD8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3E2972" w:rsidRPr="00764DD8">
        <w:rPr>
          <w:rFonts w:cstheme="minorHAnsi"/>
        </w:rPr>
        <w:t>*#</w:t>
      </w:r>
    </w:p>
    <w:p w14:paraId="66805AD2" w14:textId="41B4CB0A" w:rsidR="00795A6C" w:rsidRPr="00764DD8" w:rsidRDefault="00795A6C" w:rsidP="00E312AC">
      <w:pPr>
        <w:pStyle w:val="ListParagraph"/>
        <w:numPr>
          <w:ilvl w:val="0"/>
          <w:numId w:val="1"/>
        </w:numPr>
        <w:rPr>
          <w:rFonts w:cstheme="minorHAnsi"/>
        </w:rPr>
      </w:pPr>
      <w:r w:rsidRPr="00764DD8">
        <w:rPr>
          <w:rFonts w:cstheme="minorHAnsi"/>
        </w:rPr>
        <w:t>MM Small breeds</w:t>
      </w:r>
      <w:r w:rsidR="003E2972" w:rsidRPr="00764DD8">
        <w:rPr>
          <w:rFonts w:cstheme="minorHAnsi"/>
        </w:rPr>
        <w:tab/>
      </w:r>
      <w:r w:rsidR="003E2972" w:rsidRPr="00764DD8">
        <w:rPr>
          <w:rFonts w:cstheme="minorHAnsi"/>
        </w:rPr>
        <w:tab/>
      </w:r>
      <w:r w:rsidR="003E2972" w:rsidRPr="00764DD8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3E2972" w:rsidRPr="00764DD8">
        <w:rPr>
          <w:rFonts w:cstheme="minorHAnsi"/>
        </w:rPr>
        <w:t>*#</w:t>
      </w:r>
    </w:p>
    <w:p w14:paraId="161AC4ED" w14:textId="0E669C17" w:rsidR="00795A6C" w:rsidRPr="00764DD8" w:rsidRDefault="00795A6C" w:rsidP="00E312AC">
      <w:pPr>
        <w:pStyle w:val="ListParagraph"/>
        <w:numPr>
          <w:ilvl w:val="0"/>
          <w:numId w:val="1"/>
        </w:numPr>
        <w:rPr>
          <w:rFonts w:cstheme="minorHAnsi"/>
        </w:rPr>
      </w:pPr>
      <w:r w:rsidRPr="00764DD8">
        <w:rPr>
          <w:rFonts w:cstheme="minorHAnsi"/>
        </w:rPr>
        <w:t>MM Large breeds</w:t>
      </w:r>
      <w:r w:rsidR="003E2972" w:rsidRPr="00764DD8">
        <w:rPr>
          <w:rFonts w:cstheme="minorHAnsi"/>
        </w:rPr>
        <w:tab/>
      </w:r>
      <w:r w:rsidR="003E2972" w:rsidRPr="00764DD8">
        <w:rPr>
          <w:rFonts w:cstheme="minorHAnsi"/>
        </w:rPr>
        <w:tab/>
      </w:r>
      <w:r w:rsidR="003E2972" w:rsidRPr="00764DD8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3E2972" w:rsidRPr="00764DD8">
        <w:rPr>
          <w:rFonts w:cstheme="minorHAnsi"/>
        </w:rPr>
        <w:t>*#</w:t>
      </w:r>
    </w:p>
    <w:p w14:paraId="330454BE" w14:textId="2AB67DF4" w:rsidR="00795A6C" w:rsidRPr="00764DD8" w:rsidRDefault="00795A6C" w:rsidP="00E312AC">
      <w:pPr>
        <w:pStyle w:val="ListParagraph"/>
        <w:numPr>
          <w:ilvl w:val="0"/>
          <w:numId w:val="1"/>
        </w:numPr>
        <w:rPr>
          <w:rFonts w:cstheme="minorHAnsi"/>
        </w:rPr>
      </w:pPr>
      <w:r w:rsidRPr="00764DD8">
        <w:rPr>
          <w:rFonts w:cstheme="minorHAnsi"/>
        </w:rPr>
        <w:t>Show pony/show hunter pony</w:t>
      </w:r>
      <w:r w:rsidR="003E2972" w:rsidRPr="00764DD8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3E2972" w:rsidRPr="00764DD8">
        <w:rPr>
          <w:rFonts w:cstheme="minorHAnsi"/>
        </w:rPr>
        <w:t>*#</w:t>
      </w:r>
    </w:p>
    <w:p w14:paraId="5E15D09E" w14:textId="44EBDF03" w:rsidR="00795A6C" w:rsidRPr="00764DD8" w:rsidRDefault="00795A6C" w:rsidP="00E312AC">
      <w:pPr>
        <w:pStyle w:val="ListParagraph"/>
        <w:numPr>
          <w:ilvl w:val="0"/>
          <w:numId w:val="1"/>
        </w:numPr>
        <w:rPr>
          <w:rFonts w:cstheme="minorHAnsi"/>
        </w:rPr>
      </w:pPr>
      <w:r w:rsidRPr="00764DD8">
        <w:rPr>
          <w:rFonts w:cstheme="minorHAnsi"/>
        </w:rPr>
        <w:t>Hunter/Hack/ Riding horse</w:t>
      </w:r>
      <w:r w:rsidR="003E2841">
        <w:rPr>
          <w:rFonts w:cstheme="minorHAnsi"/>
        </w:rPr>
        <w:t>/Cob</w:t>
      </w:r>
      <w:r w:rsidR="003E2972" w:rsidRPr="00764DD8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3E2972" w:rsidRPr="00764DD8">
        <w:rPr>
          <w:rFonts w:cstheme="minorHAnsi"/>
        </w:rPr>
        <w:t>*#</w:t>
      </w:r>
    </w:p>
    <w:p w14:paraId="22F897E8" w14:textId="5FB045DA" w:rsidR="00795A6C" w:rsidRPr="00764DD8" w:rsidRDefault="00795A6C" w:rsidP="00E312AC">
      <w:pPr>
        <w:pStyle w:val="ListParagraph"/>
        <w:numPr>
          <w:ilvl w:val="0"/>
          <w:numId w:val="1"/>
        </w:numPr>
        <w:rPr>
          <w:rFonts w:cstheme="minorHAnsi"/>
        </w:rPr>
      </w:pPr>
      <w:r w:rsidRPr="00764DD8">
        <w:rPr>
          <w:rFonts w:cstheme="minorHAnsi"/>
        </w:rPr>
        <w:t>Coloured</w:t>
      </w:r>
      <w:r w:rsidR="003E2972" w:rsidRPr="00764DD8">
        <w:rPr>
          <w:rFonts w:cstheme="minorHAnsi"/>
        </w:rPr>
        <w:tab/>
      </w:r>
      <w:r w:rsidR="003E2972" w:rsidRPr="00764DD8">
        <w:rPr>
          <w:rFonts w:cstheme="minorHAnsi"/>
        </w:rPr>
        <w:tab/>
      </w:r>
      <w:r w:rsidR="003E2972" w:rsidRPr="00764DD8">
        <w:rPr>
          <w:rFonts w:cstheme="minorHAnsi"/>
        </w:rPr>
        <w:tab/>
      </w:r>
      <w:r w:rsidR="003E2972" w:rsidRPr="00764DD8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3E2972" w:rsidRPr="00764DD8">
        <w:rPr>
          <w:rFonts w:cstheme="minorHAnsi"/>
        </w:rPr>
        <w:t>*</w:t>
      </w:r>
    </w:p>
    <w:p w14:paraId="670C000E" w14:textId="4BC2856E" w:rsidR="00795A6C" w:rsidRPr="00764DD8" w:rsidRDefault="00795A6C" w:rsidP="00E312AC">
      <w:pPr>
        <w:pStyle w:val="ListParagraph"/>
        <w:numPr>
          <w:ilvl w:val="0"/>
          <w:numId w:val="1"/>
        </w:numPr>
        <w:rPr>
          <w:rFonts w:cstheme="minorHAnsi"/>
        </w:rPr>
      </w:pPr>
      <w:r w:rsidRPr="00764DD8">
        <w:rPr>
          <w:rFonts w:cstheme="minorHAnsi"/>
        </w:rPr>
        <w:t>Veteran</w:t>
      </w:r>
    </w:p>
    <w:p w14:paraId="0085B723" w14:textId="38140C61" w:rsidR="00795A6C" w:rsidRPr="00764DD8" w:rsidRDefault="00795A6C" w:rsidP="00E312AC">
      <w:pPr>
        <w:pStyle w:val="ListParagraph"/>
        <w:numPr>
          <w:ilvl w:val="0"/>
          <w:numId w:val="1"/>
        </w:numPr>
        <w:rPr>
          <w:rFonts w:cstheme="minorHAnsi"/>
        </w:rPr>
      </w:pPr>
      <w:r w:rsidRPr="00764DD8">
        <w:rPr>
          <w:rFonts w:cstheme="minorHAnsi"/>
        </w:rPr>
        <w:t>Competition horse or pony</w:t>
      </w:r>
      <w:r w:rsidR="00E312AC" w:rsidRPr="00764DD8">
        <w:rPr>
          <w:rFonts w:cstheme="minorHAnsi"/>
        </w:rPr>
        <w:t xml:space="preserve"> (Any breed or type)</w:t>
      </w:r>
      <w:r w:rsidR="003E2972" w:rsidRPr="00764DD8">
        <w:rPr>
          <w:rFonts w:cstheme="minorHAnsi"/>
        </w:rPr>
        <w:t xml:space="preserve"> </w:t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1D1611">
        <w:rPr>
          <w:rFonts w:cstheme="minorHAnsi"/>
        </w:rPr>
        <w:tab/>
      </w:r>
      <w:r w:rsidR="003E2972" w:rsidRPr="00764DD8">
        <w:rPr>
          <w:rFonts w:cstheme="minorHAnsi"/>
        </w:rPr>
        <w:t>*</w:t>
      </w:r>
    </w:p>
    <w:p w14:paraId="0507B764" w14:textId="251F6E30" w:rsidR="00795A6C" w:rsidRPr="00764DD8" w:rsidRDefault="00795A6C">
      <w:pPr>
        <w:rPr>
          <w:rFonts w:cstheme="minorHAnsi"/>
        </w:rPr>
      </w:pPr>
      <w:r w:rsidRPr="00764DD8">
        <w:rPr>
          <w:rFonts w:cstheme="minorHAnsi"/>
        </w:rPr>
        <w:t>Championship</w:t>
      </w:r>
    </w:p>
    <w:p w14:paraId="41D2DF69" w14:textId="51D18CEB" w:rsidR="00795A6C" w:rsidRPr="00764DD8" w:rsidRDefault="00795A6C">
      <w:pPr>
        <w:rPr>
          <w:rFonts w:cstheme="minorHAnsi"/>
          <w:b/>
          <w:bCs/>
        </w:rPr>
      </w:pPr>
    </w:p>
    <w:p w14:paraId="6F18020A" w14:textId="2B7107C4" w:rsidR="00795A6C" w:rsidRPr="00764DD8" w:rsidRDefault="00795A6C" w:rsidP="00764DD8">
      <w:pPr>
        <w:jc w:val="center"/>
        <w:rPr>
          <w:rFonts w:cstheme="minorHAnsi"/>
          <w:b/>
          <w:bCs/>
        </w:rPr>
      </w:pPr>
      <w:r w:rsidRPr="00764DD8">
        <w:rPr>
          <w:rFonts w:cstheme="minorHAnsi"/>
          <w:b/>
          <w:bCs/>
        </w:rPr>
        <w:t>Members Championship</w:t>
      </w:r>
      <w:r w:rsidR="00E312AC" w:rsidRPr="00764DD8">
        <w:rPr>
          <w:rFonts w:cstheme="minorHAnsi"/>
          <w:b/>
          <w:bCs/>
        </w:rPr>
        <w:t xml:space="preserve"> – </w:t>
      </w:r>
      <w:r w:rsidR="003E2972" w:rsidRPr="00764DD8">
        <w:rPr>
          <w:rFonts w:cstheme="minorHAnsi"/>
          <w:b/>
          <w:bCs/>
        </w:rPr>
        <w:t>(</w:t>
      </w:r>
      <w:r w:rsidR="00E312AC" w:rsidRPr="00764DD8">
        <w:rPr>
          <w:rFonts w:cstheme="minorHAnsi"/>
          <w:b/>
          <w:bCs/>
        </w:rPr>
        <w:t>Highest place CA of WPCS members from all classes</w:t>
      </w:r>
      <w:r w:rsidR="003E2972" w:rsidRPr="00764DD8">
        <w:rPr>
          <w:rFonts w:cstheme="minorHAnsi"/>
          <w:b/>
          <w:bCs/>
        </w:rPr>
        <w:t>)</w:t>
      </w:r>
    </w:p>
    <w:p w14:paraId="4716F624" w14:textId="35093BE8" w:rsidR="00795A6C" w:rsidRPr="00764DD8" w:rsidRDefault="00795A6C" w:rsidP="00764DD8">
      <w:pPr>
        <w:jc w:val="center"/>
        <w:rPr>
          <w:rFonts w:cstheme="minorHAnsi"/>
          <w:b/>
          <w:bCs/>
        </w:rPr>
      </w:pPr>
      <w:r w:rsidRPr="00764DD8">
        <w:rPr>
          <w:rFonts w:cstheme="minorHAnsi"/>
          <w:b/>
          <w:bCs/>
        </w:rPr>
        <w:t>Supreme Championship</w:t>
      </w:r>
      <w:r w:rsidR="003E2972" w:rsidRPr="00764DD8">
        <w:rPr>
          <w:rFonts w:cstheme="minorHAnsi"/>
          <w:b/>
          <w:bCs/>
        </w:rPr>
        <w:t xml:space="preserve"> (All Champions and Reserves from all championships)</w:t>
      </w:r>
    </w:p>
    <w:p w14:paraId="39A158A4" w14:textId="2A43B523" w:rsidR="00795A6C" w:rsidRPr="00764DD8" w:rsidRDefault="00795A6C">
      <w:pPr>
        <w:rPr>
          <w:rFonts w:cstheme="minorHAnsi"/>
        </w:rPr>
      </w:pPr>
    </w:p>
    <w:p w14:paraId="0288BC69" w14:textId="3F89D0CA" w:rsidR="003E2972" w:rsidRPr="00764DD8" w:rsidRDefault="003E2972" w:rsidP="003E2972">
      <w:pPr>
        <w:rPr>
          <w:rFonts w:cstheme="minorHAnsi"/>
        </w:rPr>
      </w:pPr>
      <w:r w:rsidRPr="00764DD8">
        <w:rPr>
          <w:rFonts w:cstheme="minorHAnsi"/>
        </w:rPr>
        <w:t>*= qualifiers for SWPA</w:t>
      </w:r>
    </w:p>
    <w:p w14:paraId="02D30A6F" w14:textId="6D37C545" w:rsidR="003E2972" w:rsidRDefault="003E2972" w:rsidP="003E2972">
      <w:pPr>
        <w:rPr>
          <w:rFonts w:cstheme="minorHAnsi"/>
        </w:rPr>
      </w:pPr>
      <w:r w:rsidRPr="00764DD8">
        <w:rPr>
          <w:rFonts w:cstheme="minorHAnsi"/>
        </w:rPr>
        <w:t># = qualifiers for Welsh Nationals</w:t>
      </w:r>
    </w:p>
    <w:p w14:paraId="7CDCB937" w14:textId="77777777" w:rsidR="001769CB" w:rsidRDefault="001769CB" w:rsidP="001769CB">
      <w:pPr>
        <w:pStyle w:val="NoSpacing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lastRenderedPageBreak/>
        <w:t xml:space="preserve">Classes 1 - 8 are qualifiers for </w:t>
      </w:r>
      <w:r>
        <w:rPr>
          <w:b/>
          <w:bCs/>
          <w:color w:val="00B050"/>
          <w:sz w:val="20"/>
          <w:szCs w:val="20"/>
        </w:rPr>
        <w:t>The National Welsh Championship Show 2022 - National Welsh Breeds In-Hand Championships</w:t>
      </w:r>
      <w:r>
        <w:rPr>
          <w:color w:val="00B050"/>
          <w:sz w:val="20"/>
          <w:szCs w:val="20"/>
        </w:rPr>
        <w:t xml:space="preserve"> sponsored by </w:t>
      </w:r>
      <w:proofErr w:type="spellStart"/>
      <w:r>
        <w:rPr>
          <w:color w:val="00B050"/>
          <w:sz w:val="20"/>
          <w:szCs w:val="20"/>
        </w:rPr>
        <w:t>Greenlands</w:t>
      </w:r>
      <w:proofErr w:type="spellEnd"/>
      <w:r>
        <w:rPr>
          <w:color w:val="00B050"/>
          <w:sz w:val="20"/>
          <w:szCs w:val="20"/>
        </w:rPr>
        <w:t xml:space="preserve"> Insurance Services Ltd.  Any 1</w:t>
      </w:r>
      <w:r>
        <w:rPr>
          <w:color w:val="00B050"/>
          <w:sz w:val="20"/>
          <w:szCs w:val="20"/>
          <w:vertAlign w:val="superscript"/>
        </w:rPr>
        <w:t>st</w:t>
      </w:r>
      <w:r>
        <w:rPr>
          <w:color w:val="00B050"/>
          <w:sz w:val="20"/>
          <w:szCs w:val="20"/>
        </w:rPr>
        <w:t xml:space="preserve"> placed WPCS registered Welsh Section A, B, C, D or Welsh Part Bred exhibits in relevant classes (not already qualified) qualify to enter their respective National Championship classes. </w:t>
      </w:r>
    </w:p>
    <w:p w14:paraId="3ABA71AF" w14:textId="77777777" w:rsidR="001769CB" w:rsidRDefault="001769CB" w:rsidP="001769CB">
      <w:pPr>
        <w:pStyle w:val="NoSpacing"/>
        <w:rPr>
          <w:color w:val="00B050"/>
          <w:sz w:val="20"/>
          <w:szCs w:val="20"/>
        </w:rPr>
      </w:pPr>
    </w:p>
    <w:p w14:paraId="1DA82669" w14:textId="628EE24E" w:rsidR="001769CB" w:rsidRDefault="001769CB" w:rsidP="001769CB">
      <w:pPr>
        <w:pStyle w:val="NoSpacing"/>
        <w:rPr>
          <w:rFonts w:cstheme="minorHAnsi"/>
          <w:sz w:val="20"/>
          <w:szCs w:val="20"/>
        </w:rPr>
      </w:pPr>
      <w:r>
        <w:rPr>
          <w:color w:val="00B050"/>
          <w:sz w:val="20"/>
          <w:szCs w:val="20"/>
        </w:rPr>
        <w:t xml:space="preserve">These classes are also qualifiers for </w:t>
      </w:r>
      <w:r>
        <w:rPr>
          <w:b/>
          <w:bCs/>
          <w:color w:val="00B050"/>
          <w:sz w:val="20"/>
          <w:szCs w:val="20"/>
        </w:rPr>
        <w:t>The National Gelding In-Hand Championship</w:t>
      </w:r>
      <w:r>
        <w:rPr>
          <w:color w:val="00B050"/>
          <w:sz w:val="20"/>
          <w:szCs w:val="20"/>
        </w:rPr>
        <w:t xml:space="preserve"> sponsored by Sarum Investments Ltd.  All 1</w:t>
      </w:r>
      <w:r>
        <w:rPr>
          <w:color w:val="00B050"/>
          <w:sz w:val="20"/>
          <w:szCs w:val="20"/>
          <w:vertAlign w:val="superscript"/>
        </w:rPr>
        <w:t>st</w:t>
      </w:r>
      <w:r>
        <w:rPr>
          <w:color w:val="00B050"/>
          <w:sz w:val="20"/>
          <w:szCs w:val="20"/>
        </w:rPr>
        <w:t xml:space="preserve"> &amp;/or 2</w:t>
      </w:r>
      <w:r>
        <w:rPr>
          <w:color w:val="00B050"/>
          <w:sz w:val="20"/>
          <w:szCs w:val="20"/>
          <w:vertAlign w:val="superscript"/>
        </w:rPr>
        <w:t>nd</w:t>
      </w:r>
      <w:r>
        <w:rPr>
          <w:color w:val="00B050"/>
          <w:sz w:val="20"/>
          <w:szCs w:val="20"/>
        </w:rPr>
        <w:t xml:space="preserve"> placed WPCS registered Welsh Section A, B, C, D or Welsh Part Bred exhibits (not already qualified) qualify to enter.</w:t>
      </w:r>
      <w:r>
        <w:rPr>
          <w:rFonts w:cstheme="minorHAnsi"/>
          <w:sz w:val="20"/>
          <w:szCs w:val="20"/>
        </w:rPr>
        <w:t xml:space="preserve"> </w:t>
      </w:r>
    </w:p>
    <w:p w14:paraId="1E8CC54C" w14:textId="1979AADC" w:rsidR="001769CB" w:rsidRDefault="001769CB" w:rsidP="001769CB">
      <w:pPr>
        <w:pStyle w:val="NoSpacing"/>
        <w:rPr>
          <w:rFonts w:cstheme="minorHAnsi"/>
          <w:sz w:val="20"/>
          <w:szCs w:val="20"/>
        </w:rPr>
      </w:pPr>
    </w:p>
    <w:p w14:paraId="6D084BAE" w14:textId="2F7EE800" w:rsidR="001769CB" w:rsidRDefault="001769CB" w:rsidP="001769CB">
      <w:pPr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Classes 17</w:t>
      </w:r>
      <w:r>
        <w:rPr>
          <w:color w:val="00B050"/>
          <w:sz w:val="20"/>
          <w:szCs w:val="20"/>
        </w:rPr>
        <w:t>-18</w:t>
      </w:r>
      <w:r>
        <w:rPr>
          <w:color w:val="00B050"/>
          <w:sz w:val="20"/>
          <w:szCs w:val="20"/>
        </w:rPr>
        <w:t>, 2</w:t>
      </w:r>
      <w:r>
        <w:rPr>
          <w:color w:val="00B050"/>
          <w:sz w:val="20"/>
          <w:szCs w:val="20"/>
        </w:rPr>
        <w:t>3</w:t>
      </w:r>
      <w:r>
        <w:rPr>
          <w:color w:val="00B050"/>
          <w:sz w:val="20"/>
          <w:szCs w:val="20"/>
        </w:rPr>
        <w:t xml:space="preserve"> - 2</w:t>
      </w:r>
      <w:r>
        <w:rPr>
          <w:color w:val="00B050"/>
          <w:sz w:val="20"/>
          <w:szCs w:val="20"/>
        </w:rPr>
        <w:t>7</w:t>
      </w:r>
      <w:r>
        <w:rPr>
          <w:color w:val="00B050"/>
          <w:sz w:val="20"/>
          <w:szCs w:val="20"/>
        </w:rPr>
        <w:t xml:space="preserve"> are also qualifiers for </w:t>
      </w:r>
      <w:r>
        <w:rPr>
          <w:b/>
          <w:bCs/>
          <w:color w:val="00B050"/>
          <w:sz w:val="20"/>
          <w:szCs w:val="20"/>
        </w:rPr>
        <w:t>The National Welsh Championship Show 2022 National Ridden Championships</w:t>
      </w:r>
      <w:r>
        <w:rPr>
          <w:color w:val="00B050"/>
          <w:sz w:val="20"/>
          <w:szCs w:val="20"/>
        </w:rPr>
        <w:t xml:space="preserve"> sponsored by The </w:t>
      </w:r>
      <w:proofErr w:type="spellStart"/>
      <w:r>
        <w:rPr>
          <w:color w:val="00B050"/>
          <w:sz w:val="20"/>
          <w:szCs w:val="20"/>
        </w:rPr>
        <w:t>Brynseion</w:t>
      </w:r>
      <w:proofErr w:type="spellEnd"/>
      <w:r>
        <w:rPr>
          <w:color w:val="00B050"/>
          <w:sz w:val="20"/>
          <w:szCs w:val="20"/>
        </w:rPr>
        <w:t xml:space="preserve"> Stud.  All 1</w:t>
      </w:r>
      <w:r>
        <w:rPr>
          <w:color w:val="00B050"/>
          <w:sz w:val="20"/>
          <w:szCs w:val="20"/>
          <w:vertAlign w:val="superscript"/>
        </w:rPr>
        <w:t>st</w:t>
      </w:r>
      <w:r>
        <w:rPr>
          <w:color w:val="00B050"/>
          <w:sz w:val="20"/>
          <w:szCs w:val="20"/>
        </w:rPr>
        <w:t xml:space="preserve"> placed WPCS registered Welsh Section A, B, C, D, Welsh LR &amp; FR or WPBR exhibits (not already qualified) qualify to enter their respective National Championship classes.</w:t>
      </w:r>
    </w:p>
    <w:p w14:paraId="56D649D5" w14:textId="77777777" w:rsidR="001769CB" w:rsidRDefault="001769CB" w:rsidP="001769CB">
      <w:pPr>
        <w:pStyle w:val="NoSpacing"/>
        <w:rPr>
          <w:rFonts w:cstheme="minorHAnsi"/>
          <w:sz w:val="20"/>
          <w:szCs w:val="20"/>
        </w:rPr>
      </w:pPr>
    </w:p>
    <w:p w14:paraId="75DB595A" w14:textId="77777777" w:rsidR="001769CB" w:rsidRDefault="001769CB" w:rsidP="001769CB">
      <w:pPr>
        <w:pStyle w:val="NoSpacing"/>
        <w:rPr>
          <w:rFonts w:cstheme="minorHAnsi"/>
          <w:b/>
          <w:bCs/>
          <w:color w:val="00B050"/>
          <w:sz w:val="20"/>
          <w:szCs w:val="20"/>
        </w:rPr>
      </w:pPr>
      <w:r>
        <w:rPr>
          <w:rFonts w:cstheme="minorHAnsi"/>
          <w:color w:val="00B050"/>
          <w:sz w:val="20"/>
          <w:szCs w:val="20"/>
        </w:rPr>
        <w:t xml:space="preserve">Qualifiers will be directly contacted after this show with details of qualification and entry details. For Show Details and Schedule see our </w:t>
      </w:r>
      <w:r>
        <w:rPr>
          <w:rFonts w:cstheme="minorHAnsi"/>
          <w:b/>
          <w:bCs/>
          <w:color w:val="00B050"/>
          <w:sz w:val="20"/>
          <w:szCs w:val="20"/>
        </w:rPr>
        <w:t>Facebook page or nationalwelshshow.co.uk</w:t>
      </w:r>
    </w:p>
    <w:p w14:paraId="7AFFBDE3" w14:textId="77777777" w:rsidR="001769CB" w:rsidRDefault="001769CB" w:rsidP="001769CB">
      <w:pPr>
        <w:rPr>
          <w:color w:val="00B050"/>
          <w:sz w:val="20"/>
          <w:szCs w:val="20"/>
        </w:rPr>
      </w:pPr>
    </w:p>
    <w:p w14:paraId="0F97E247" w14:textId="77777777" w:rsidR="001769CB" w:rsidRPr="00764DD8" w:rsidRDefault="001769CB" w:rsidP="003E2972">
      <w:pPr>
        <w:rPr>
          <w:rFonts w:cstheme="minorHAnsi"/>
        </w:rPr>
      </w:pPr>
    </w:p>
    <w:sectPr w:rsidR="001769CB" w:rsidRPr="00764DD8" w:rsidSect="00764DD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7000" w14:textId="77777777" w:rsidR="00E312AC" w:rsidRDefault="00E312AC" w:rsidP="00E312AC">
      <w:r>
        <w:separator/>
      </w:r>
    </w:p>
  </w:endnote>
  <w:endnote w:type="continuationSeparator" w:id="0">
    <w:p w14:paraId="67FE65AA" w14:textId="77777777" w:rsidR="00E312AC" w:rsidRDefault="00E312AC" w:rsidP="00E3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D6778" w14:textId="77777777" w:rsidR="00E312AC" w:rsidRDefault="00E312AC" w:rsidP="00E312AC">
      <w:r>
        <w:separator/>
      </w:r>
    </w:p>
  </w:footnote>
  <w:footnote w:type="continuationSeparator" w:id="0">
    <w:p w14:paraId="74598E5B" w14:textId="77777777" w:rsidR="00E312AC" w:rsidRDefault="00E312AC" w:rsidP="00E31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9FAA" w14:textId="3DF8CD10" w:rsidR="00E312AC" w:rsidRPr="00764DD8" w:rsidRDefault="001D1611" w:rsidP="00E312AC">
    <w:pPr>
      <w:pStyle w:val="Header"/>
      <w:jc w:val="center"/>
      <w:rPr>
        <w:rFonts w:ascii="Avenir Next LT Pro Light" w:hAnsi="Avenir Next LT Pro Light"/>
        <w:b/>
        <w:bCs/>
        <w:color w:val="8064A2" w:themeColor="accent4"/>
        <w:sz w:val="44"/>
        <w:szCs w:val="44"/>
      </w:rPr>
    </w:pPr>
    <w:r>
      <w:rPr>
        <w:rFonts w:ascii="Avenir Next LT Pro Light" w:hAnsi="Avenir Next LT Pro Light"/>
        <w:b/>
        <w:bCs/>
        <w:noProof/>
        <w:color w:val="8064A2" w:themeColor="accent4"/>
        <w:sz w:val="44"/>
        <w:szCs w:val="44"/>
      </w:rPr>
      <w:t>17</w:t>
    </w:r>
    <w:r w:rsidRPr="001D1611">
      <w:rPr>
        <w:rFonts w:ascii="Avenir Next LT Pro Light" w:hAnsi="Avenir Next LT Pro Light"/>
        <w:b/>
        <w:bCs/>
        <w:noProof/>
        <w:color w:val="8064A2" w:themeColor="accent4"/>
        <w:sz w:val="44"/>
        <w:szCs w:val="44"/>
        <w:vertAlign w:val="superscript"/>
      </w:rPr>
      <w:t>th</w:t>
    </w:r>
    <w:r>
      <w:rPr>
        <w:rFonts w:ascii="Avenir Next LT Pro Light" w:hAnsi="Avenir Next LT Pro Light"/>
        <w:b/>
        <w:bCs/>
        <w:noProof/>
        <w:color w:val="8064A2" w:themeColor="accent4"/>
        <w:sz w:val="44"/>
        <w:szCs w:val="44"/>
      </w:rPr>
      <w:t xml:space="preserve"> April - </w:t>
    </w:r>
    <w:r w:rsidR="00E312AC" w:rsidRPr="00764DD8">
      <w:rPr>
        <w:rFonts w:ascii="Avenir Next LT Pro Light" w:hAnsi="Avenir Next LT Pro Light"/>
        <w:b/>
        <w:bCs/>
        <w:color w:val="8064A2" w:themeColor="accent4"/>
        <w:sz w:val="44"/>
        <w:szCs w:val="44"/>
      </w:rPr>
      <w:t>Fun Spring Show</w:t>
    </w:r>
  </w:p>
  <w:p w14:paraId="62CAE504" w14:textId="47A2AB7C" w:rsidR="00E312AC" w:rsidRDefault="00E312AC" w:rsidP="00E312AC">
    <w:pPr>
      <w:pStyle w:val="Header"/>
      <w:jc w:val="center"/>
      <w:rPr>
        <w:rFonts w:ascii="Avenir Next LT Pro Light" w:hAnsi="Avenir Next LT Pro Light"/>
        <w:b/>
        <w:bCs/>
        <w:color w:val="8064A2" w:themeColor="accent4"/>
        <w:sz w:val="44"/>
        <w:szCs w:val="44"/>
      </w:rPr>
    </w:pPr>
    <w:r w:rsidRPr="00764DD8">
      <w:rPr>
        <w:rFonts w:ascii="Avenir Next LT Pro Light" w:hAnsi="Avenir Next LT Pro Light"/>
        <w:b/>
        <w:bCs/>
        <w:color w:val="8064A2" w:themeColor="accent4"/>
        <w:sz w:val="44"/>
        <w:szCs w:val="44"/>
      </w:rPr>
      <w:t>Knightswood EC</w:t>
    </w:r>
  </w:p>
  <w:p w14:paraId="3855C8C7" w14:textId="1A5A40AD" w:rsidR="00DD2665" w:rsidRPr="00DD2665" w:rsidRDefault="00DD2665" w:rsidP="00E312AC">
    <w:pPr>
      <w:pStyle w:val="Header"/>
      <w:jc w:val="center"/>
      <w:rPr>
        <w:rFonts w:ascii="Arial Black" w:hAnsi="Arial Black"/>
        <w:b/>
        <w:bCs/>
        <w:i/>
        <w:iCs/>
        <w:color w:val="8064A2" w:themeColor="accent4"/>
        <w:sz w:val="36"/>
        <w:szCs w:val="36"/>
      </w:rPr>
    </w:pPr>
    <w:r w:rsidRPr="00DD2665">
      <w:rPr>
        <w:rFonts w:ascii="Arial Black" w:hAnsi="Arial Black"/>
        <w:b/>
        <w:bCs/>
        <w:i/>
        <w:iCs/>
        <w:color w:val="8064A2" w:themeColor="accent4"/>
        <w:sz w:val="36"/>
        <w:szCs w:val="36"/>
      </w:rPr>
      <w:t>Easter Eggs to all Champions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21E72"/>
    <w:multiLevelType w:val="hybridMultilevel"/>
    <w:tmpl w:val="79843E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67F2B"/>
    <w:multiLevelType w:val="hybridMultilevel"/>
    <w:tmpl w:val="92CAD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A2A92"/>
    <w:multiLevelType w:val="hybridMultilevel"/>
    <w:tmpl w:val="9BFA4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05D62"/>
    <w:multiLevelType w:val="hybridMultilevel"/>
    <w:tmpl w:val="DCB6D686"/>
    <w:lvl w:ilvl="0" w:tplc="3F04D5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6C"/>
    <w:rsid w:val="000871E5"/>
    <w:rsid w:val="001769CB"/>
    <w:rsid w:val="001A2F07"/>
    <w:rsid w:val="001D1611"/>
    <w:rsid w:val="003E2841"/>
    <w:rsid w:val="003E2972"/>
    <w:rsid w:val="004B4E0F"/>
    <w:rsid w:val="006B48E6"/>
    <w:rsid w:val="00764DD8"/>
    <w:rsid w:val="00795A6C"/>
    <w:rsid w:val="008F4CFE"/>
    <w:rsid w:val="008F6B83"/>
    <w:rsid w:val="00D5302E"/>
    <w:rsid w:val="00DD2665"/>
    <w:rsid w:val="00E1500A"/>
    <w:rsid w:val="00E3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B8D7ED"/>
  <w15:chartTrackingRefBased/>
  <w15:docId w15:val="{9986BAE5-A2CB-46E3-BF45-B2FB6681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C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C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C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C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C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C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C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C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C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C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C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C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C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C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C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C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C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C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C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F4C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F4C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C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F4C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F4CFE"/>
    <w:rPr>
      <w:b/>
      <w:bCs/>
    </w:rPr>
  </w:style>
  <w:style w:type="character" w:styleId="Emphasis">
    <w:name w:val="Emphasis"/>
    <w:basedOn w:val="DefaultParagraphFont"/>
    <w:uiPriority w:val="20"/>
    <w:qFormat/>
    <w:rsid w:val="008F4C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F4CFE"/>
    <w:rPr>
      <w:szCs w:val="32"/>
    </w:rPr>
  </w:style>
  <w:style w:type="paragraph" w:styleId="ListParagraph">
    <w:name w:val="List Paragraph"/>
    <w:basedOn w:val="Normal"/>
    <w:uiPriority w:val="34"/>
    <w:qFormat/>
    <w:rsid w:val="008F4C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F4C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F4C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C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CFE"/>
    <w:rPr>
      <w:b/>
      <w:i/>
      <w:sz w:val="24"/>
    </w:rPr>
  </w:style>
  <w:style w:type="character" w:styleId="SubtleEmphasis">
    <w:name w:val="Subtle Emphasis"/>
    <w:uiPriority w:val="19"/>
    <w:qFormat/>
    <w:rsid w:val="008F4C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F4C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F4C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F4C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F4C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4CF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312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2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12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2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7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DALE, Lilian (ST. AGNES SURGERY)</dc:creator>
  <cp:keywords/>
  <dc:description/>
  <cp:lastModifiedBy>DALE, Lilian (ST. AGNES SURGERY)</cp:lastModifiedBy>
  <cp:revision>12</cp:revision>
  <dcterms:created xsi:type="dcterms:W3CDTF">2022-02-08T15:47:00Z</dcterms:created>
  <dcterms:modified xsi:type="dcterms:W3CDTF">2022-03-10T15:06:00Z</dcterms:modified>
</cp:coreProperties>
</file>