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C009" w14:textId="0D72A771" w:rsidR="00AE749D" w:rsidRDefault="00AE749D" w:rsidP="00025240">
      <w:pPr>
        <w:jc w:val="center"/>
      </w:pPr>
      <w:r>
        <w:rPr>
          <w:noProof/>
          <w:lang w:eastAsia="en-GB"/>
        </w:rPr>
        <w:drawing>
          <wp:inline distT="0" distB="0" distL="0" distR="0" wp14:anchorId="719E4E03" wp14:editId="6123AFAA">
            <wp:extent cx="1804946" cy="681190"/>
            <wp:effectExtent l="0" t="0" r="5080" b="5080"/>
            <wp:docPr id="1" name="Picture 1" descr="Agrifest South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fest South W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7895" cy="682303"/>
                    </a:xfrm>
                    <a:prstGeom prst="rect">
                      <a:avLst/>
                    </a:prstGeom>
                    <a:noFill/>
                    <a:ln>
                      <a:noFill/>
                    </a:ln>
                  </pic:spPr>
                </pic:pic>
              </a:graphicData>
            </a:graphic>
          </wp:inline>
        </w:drawing>
      </w:r>
      <w:r>
        <w:t xml:space="preserve">                                                                                </w:t>
      </w:r>
      <w:r>
        <w:rPr>
          <w:noProof/>
          <w:lang w:eastAsia="en-GB"/>
        </w:rPr>
        <w:drawing>
          <wp:inline distT="0" distB="0" distL="0" distR="0" wp14:anchorId="31170039" wp14:editId="5A706106">
            <wp:extent cx="1391478" cy="746975"/>
            <wp:effectExtent l="0" t="0" r="0" b="0"/>
            <wp:docPr id="2" name="Picture 2" descr="South Devon Herd Book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evon Herd Book Socie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1458" cy="746964"/>
                    </a:xfrm>
                    <a:prstGeom prst="rect">
                      <a:avLst/>
                    </a:prstGeom>
                    <a:noFill/>
                    <a:ln>
                      <a:noFill/>
                    </a:ln>
                  </pic:spPr>
                </pic:pic>
              </a:graphicData>
            </a:graphic>
          </wp:inline>
        </w:drawing>
      </w:r>
    </w:p>
    <w:p w14:paraId="570EFC06" w14:textId="77777777" w:rsidR="00DB331F" w:rsidRDefault="00AE749D" w:rsidP="00AE749D">
      <w:pPr>
        <w:jc w:val="center"/>
      </w:pPr>
      <w:r>
        <w:t>SOUTH DEVON AGRIFEST PERFORMANCE CHAMPIONSHIPS</w:t>
      </w:r>
    </w:p>
    <w:p w14:paraId="74E75B73" w14:textId="77777777" w:rsidR="00176D5A" w:rsidRDefault="00176D5A" w:rsidP="00176D5A">
      <w:pPr>
        <w:jc w:val="center"/>
      </w:pPr>
      <w:r>
        <w:t xml:space="preserve">Sponsored by </w:t>
      </w:r>
      <w:proofErr w:type="spellStart"/>
      <w:r>
        <w:t>Neogen</w:t>
      </w:r>
      <w:proofErr w:type="spellEnd"/>
      <w:r>
        <w:t xml:space="preserve"> Europe Ltd       </w:t>
      </w:r>
      <w:r>
        <w:rPr>
          <w:noProof/>
          <w:lang w:eastAsia="en-GB"/>
        </w:rPr>
        <w:drawing>
          <wp:inline distT="0" distB="0" distL="0" distR="0" wp14:anchorId="2447069D" wp14:editId="53D569EF">
            <wp:extent cx="954157" cy="307946"/>
            <wp:effectExtent l="0" t="0" r="0" b="0"/>
            <wp:docPr id="3" name="Picture 3" descr="neogen-logo-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ogen-logo-gree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3927" cy="307872"/>
                    </a:xfrm>
                    <a:prstGeom prst="rect">
                      <a:avLst/>
                    </a:prstGeom>
                    <a:noFill/>
                    <a:ln>
                      <a:noFill/>
                    </a:ln>
                  </pic:spPr>
                </pic:pic>
              </a:graphicData>
            </a:graphic>
          </wp:inline>
        </w:drawing>
      </w:r>
    </w:p>
    <w:p w14:paraId="6AAC52D8" w14:textId="77777777" w:rsidR="00AE749D" w:rsidRPr="00025240" w:rsidRDefault="00AE749D" w:rsidP="00AE749D">
      <w:pPr>
        <w:jc w:val="center"/>
        <w:rPr>
          <w:b/>
          <w:bCs/>
        </w:rPr>
      </w:pPr>
      <w:r w:rsidRPr="00025240">
        <w:rPr>
          <w:b/>
          <w:bCs/>
        </w:rPr>
        <w:t xml:space="preserve">TO BE HELD AT AGRIFEST </w:t>
      </w:r>
      <w:proofErr w:type="gramStart"/>
      <w:r w:rsidRPr="00025240">
        <w:rPr>
          <w:b/>
          <w:bCs/>
        </w:rPr>
        <w:t>SOUTH WEST</w:t>
      </w:r>
      <w:proofErr w:type="gramEnd"/>
      <w:r w:rsidRPr="00025240">
        <w:rPr>
          <w:b/>
          <w:bCs/>
        </w:rPr>
        <w:t xml:space="preserve"> 2023</w:t>
      </w:r>
    </w:p>
    <w:p w14:paraId="6FF32346" w14:textId="77777777" w:rsidR="00AE749D" w:rsidRDefault="00AE749D" w:rsidP="00AE749D">
      <w:pPr>
        <w:jc w:val="center"/>
      </w:pPr>
      <w:r>
        <w:t xml:space="preserve">Wednesday 8th </w:t>
      </w:r>
      <w:proofErr w:type="gramStart"/>
      <w:r>
        <w:t>November,</w:t>
      </w:r>
      <w:proofErr w:type="gramEnd"/>
      <w:r>
        <w:t xml:space="preserve"> 2023 </w:t>
      </w:r>
    </w:p>
    <w:p w14:paraId="5D9D2977" w14:textId="77777777" w:rsidR="00AE749D" w:rsidRDefault="00AE749D" w:rsidP="00AE749D">
      <w:pPr>
        <w:jc w:val="center"/>
      </w:pPr>
      <w:proofErr w:type="gramStart"/>
      <w:r>
        <w:t>WESTPOINT,  EXETER</w:t>
      </w:r>
      <w:proofErr w:type="gramEnd"/>
      <w:r>
        <w:t xml:space="preserve">  EX5 1DJ</w:t>
      </w:r>
    </w:p>
    <w:p w14:paraId="54AE1D89" w14:textId="77777777" w:rsidR="00025240" w:rsidRPr="00025240" w:rsidRDefault="00025240" w:rsidP="00025240">
      <w:pPr>
        <w:jc w:val="center"/>
        <w:rPr>
          <w:sz w:val="24"/>
          <w:szCs w:val="24"/>
        </w:rPr>
      </w:pPr>
      <w:r w:rsidRPr="00025240">
        <w:rPr>
          <w:sz w:val="24"/>
          <w:szCs w:val="24"/>
        </w:rPr>
        <w:t xml:space="preserve">Entries should be made on showing scene, or by contacting </w:t>
      </w:r>
      <w:hyperlink r:id="rId7" w:history="1">
        <w:r w:rsidRPr="00025240">
          <w:rPr>
            <w:rStyle w:val="Hyperlink"/>
            <w:sz w:val="24"/>
            <w:szCs w:val="24"/>
          </w:rPr>
          <w:t>info@agrifest.com</w:t>
        </w:r>
      </w:hyperlink>
    </w:p>
    <w:p w14:paraId="12E8E8D1" w14:textId="77777777" w:rsidR="00025240" w:rsidRDefault="00025240" w:rsidP="00025240">
      <w:pPr>
        <w:spacing w:after="0" w:line="240" w:lineRule="auto"/>
        <w:jc w:val="center"/>
        <w:rPr>
          <w:b/>
        </w:rPr>
      </w:pPr>
      <w:r>
        <w:rPr>
          <w:b/>
        </w:rPr>
        <w:t>Entry Fees:</w:t>
      </w:r>
    </w:p>
    <w:p w14:paraId="0C38672E" w14:textId="77777777" w:rsidR="00025240" w:rsidRDefault="00025240" w:rsidP="00025240">
      <w:pPr>
        <w:spacing w:after="0" w:line="240" w:lineRule="auto"/>
        <w:jc w:val="center"/>
      </w:pPr>
      <w:r>
        <w:t xml:space="preserve">£21.50 </w:t>
      </w:r>
      <w:proofErr w:type="spellStart"/>
      <w:r>
        <w:t>inc</w:t>
      </w:r>
      <w:proofErr w:type="spellEnd"/>
      <w:r>
        <w:t xml:space="preserve"> VAT for NBA/DCAA members</w:t>
      </w:r>
    </w:p>
    <w:p w14:paraId="2ABAA08D" w14:textId="70A5A821" w:rsidR="00025240" w:rsidRDefault="00025240" w:rsidP="00025240">
      <w:pPr>
        <w:spacing w:after="0" w:line="240" w:lineRule="auto"/>
        <w:jc w:val="center"/>
      </w:pPr>
      <w:r>
        <w:t xml:space="preserve">£27.50 </w:t>
      </w:r>
      <w:proofErr w:type="spellStart"/>
      <w:r>
        <w:t>inc</w:t>
      </w:r>
      <w:proofErr w:type="spellEnd"/>
      <w:r>
        <w:t xml:space="preserve"> VAT for </w:t>
      </w:r>
      <w:proofErr w:type="spellStart"/>
      <w:r>
        <w:t>non members</w:t>
      </w:r>
      <w:proofErr w:type="spellEnd"/>
    </w:p>
    <w:p w14:paraId="31F437AB" w14:textId="77777777" w:rsidR="00025240" w:rsidRDefault="00025240" w:rsidP="00025240">
      <w:pPr>
        <w:spacing w:after="0" w:line="240" w:lineRule="auto"/>
        <w:jc w:val="center"/>
      </w:pPr>
    </w:p>
    <w:p w14:paraId="6605F87B" w14:textId="010872F1" w:rsidR="00AE749D" w:rsidRDefault="00176D5A" w:rsidP="00025240">
      <w:pPr>
        <w:jc w:val="center"/>
      </w:pPr>
      <w:r w:rsidRPr="00025240">
        <w:t xml:space="preserve">Judge:  TBC </w:t>
      </w:r>
    </w:p>
    <w:p w14:paraId="0E1A7B20" w14:textId="77777777" w:rsidR="00AE749D" w:rsidRDefault="00AE749D" w:rsidP="002261C8">
      <w:pPr>
        <w:spacing w:after="0" w:line="240" w:lineRule="auto"/>
      </w:pPr>
      <w:proofErr w:type="spellStart"/>
      <w:r>
        <w:t>Agrifest</w:t>
      </w:r>
      <w:proofErr w:type="spellEnd"/>
      <w:r>
        <w:t xml:space="preserve"> is delighted to be supporting the South Devon </w:t>
      </w:r>
      <w:proofErr w:type="spellStart"/>
      <w:r>
        <w:t>Herdbook’s</w:t>
      </w:r>
      <w:proofErr w:type="spellEnd"/>
      <w:r>
        <w:t xml:space="preserve"> Performance Championships for young bulls and heifers aged between one year and two and a half years.</w:t>
      </w:r>
    </w:p>
    <w:p w14:paraId="28F23871" w14:textId="77777777" w:rsidR="00AE749D" w:rsidRDefault="00AE749D" w:rsidP="002261C8">
      <w:pPr>
        <w:spacing w:after="0" w:line="240" w:lineRule="auto"/>
      </w:pPr>
      <w:r>
        <w:t xml:space="preserve">The South Devon Society has been holding these unique technical classes since 2015 as a means of highlighting the importance of </w:t>
      </w:r>
      <w:proofErr w:type="spellStart"/>
      <w:r>
        <w:t>Breedplan</w:t>
      </w:r>
      <w:proofErr w:type="spellEnd"/>
      <w:r>
        <w:t xml:space="preserve"> EPVs to pedigree breeding and selection.</w:t>
      </w:r>
    </w:p>
    <w:p w14:paraId="6F6C1B45" w14:textId="77777777" w:rsidR="002261C8" w:rsidRDefault="002261C8" w:rsidP="002261C8">
      <w:pPr>
        <w:spacing w:after="0" w:line="240" w:lineRule="auto"/>
      </w:pPr>
    </w:p>
    <w:p w14:paraId="215F0634" w14:textId="77777777" w:rsidR="00AE749D" w:rsidRPr="001E6B5A" w:rsidRDefault="00AE749D" w:rsidP="002261C8">
      <w:pPr>
        <w:spacing w:after="0" w:line="240" w:lineRule="auto"/>
        <w:rPr>
          <w:b/>
        </w:rPr>
      </w:pPr>
      <w:r w:rsidRPr="001E6B5A">
        <w:rPr>
          <w:b/>
        </w:rPr>
        <w:t>Judging:</w:t>
      </w:r>
    </w:p>
    <w:p w14:paraId="557DAE2A" w14:textId="77777777" w:rsidR="00AE749D" w:rsidRDefault="00AE749D" w:rsidP="002261C8">
      <w:pPr>
        <w:spacing w:after="0" w:line="240" w:lineRule="auto"/>
      </w:pPr>
      <w:r>
        <w:t>Each class will be judged on inspection of the animals, and on their performance (Quality Beef Index for each bull and Suckler Replacement Index for each female) and will be placed accordingly.</w:t>
      </w:r>
    </w:p>
    <w:p w14:paraId="518F60B7" w14:textId="77777777" w:rsidR="00AE749D" w:rsidRDefault="00AE749D" w:rsidP="002261C8">
      <w:pPr>
        <w:spacing w:after="0" w:line="240" w:lineRule="auto"/>
      </w:pPr>
      <w:r>
        <w:t>From these class winners will be selected the Male, Female and Breed Champions which will be judged on inspection only.</w:t>
      </w:r>
    </w:p>
    <w:p w14:paraId="047E360F" w14:textId="77777777" w:rsidR="002261C8" w:rsidRDefault="002261C8" w:rsidP="002261C8">
      <w:pPr>
        <w:spacing w:after="0" w:line="240" w:lineRule="auto"/>
      </w:pPr>
    </w:p>
    <w:p w14:paraId="78EC8E4D" w14:textId="77777777" w:rsidR="00AE749D" w:rsidRPr="001E6B5A" w:rsidRDefault="00AE749D" w:rsidP="002261C8">
      <w:pPr>
        <w:spacing w:after="0" w:line="240" w:lineRule="auto"/>
        <w:rPr>
          <w:b/>
        </w:rPr>
      </w:pPr>
      <w:r w:rsidRPr="001E6B5A">
        <w:rPr>
          <w:b/>
        </w:rPr>
        <w:t>Classes</w:t>
      </w:r>
      <w:r w:rsidR="001E6B5A">
        <w:rPr>
          <w:b/>
        </w:rPr>
        <w:t>:</w:t>
      </w:r>
    </w:p>
    <w:p w14:paraId="261C0A4C" w14:textId="77777777" w:rsidR="00AE749D" w:rsidRDefault="00AE749D" w:rsidP="002261C8">
      <w:pPr>
        <w:spacing w:after="0" w:line="240" w:lineRule="auto"/>
      </w:pPr>
      <w:r>
        <w:t>The highest placed animal on inspection in its class will receive the equivalent in points of the Highest QBI (bulls) or SRI (heifers) of those animals in the ring, and the lowest placed animal on inspection will receive the equivalent in points to the lowest QBI or SRI.  The remaining animals will receive points at the judge’s discretion in between the two previous points.</w:t>
      </w:r>
      <w:r w:rsidR="001E6B5A">
        <w:t xml:space="preserve">  These points will then be added to the animal’s own QBI or SRI, and the animals will be pulled forward in order of the highest combined points.  In the event of a tie the animal with the highest QBI or SRI will be placed highest.</w:t>
      </w:r>
    </w:p>
    <w:p w14:paraId="1CC3D5DC" w14:textId="77777777" w:rsidR="00176D5A" w:rsidRDefault="00176D5A" w:rsidP="002261C8">
      <w:pPr>
        <w:spacing w:after="0" w:line="240" w:lineRule="auto"/>
      </w:pPr>
    </w:p>
    <w:p w14:paraId="1FF02101" w14:textId="33106039" w:rsidR="00176D5A" w:rsidRPr="00025240" w:rsidRDefault="00176D5A" w:rsidP="00C97F58">
      <w:pPr>
        <w:ind w:left="720" w:firstLine="720"/>
        <w:rPr>
          <w:b/>
          <w:sz w:val="24"/>
          <w:szCs w:val="24"/>
        </w:rPr>
      </w:pPr>
      <w:r w:rsidRPr="00025240">
        <w:rPr>
          <w:b/>
          <w:sz w:val="24"/>
          <w:szCs w:val="24"/>
        </w:rPr>
        <w:t xml:space="preserve">Class </w:t>
      </w:r>
      <w:r w:rsidR="00025240" w:rsidRPr="00025240">
        <w:rPr>
          <w:b/>
          <w:sz w:val="24"/>
          <w:szCs w:val="24"/>
        </w:rPr>
        <w:t>SD</w:t>
      </w:r>
      <w:r w:rsidRPr="00025240">
        <w:rPr>
          <w:b/>
          <w:sz w:val="24"/>
          <w:szCs w:val="24"/>
        </w:rPr>
        <w:t xml:space="preserve">1:  </w:t>
      </w:r>
      <w:r w:rsidRPr="00025240">
        <w:rPr>
          <w:b/>
          <w:sz w:val="24"/>
          <w:szCs w:val="24"/>
        </w:rPr>
        <w:tab/>
        <w:t>Heifer Born in 2021</w:t>
      </w:r>
    </w:p>
    <w:p w14:paraId="5A2EF329" w14:textId="4B282A3E" w:rsidR="00176D5A" w:rsidRPr="00025240" w:rsidRDefault="00176D5A" w:rsidP="00C97F58">
      <w:pPr>
        <w:ind w:left="720" w:firstLine="720"/>
        <w:rPr>
          <w:b/>
          <w:sz w:val="24"/>
          <w:szCs w:val="24"/>
        </w:rPr>
      </w:pPr>
      <w:r w:rsidRPr="00025240">
        <w:rPr>
          <w:b/>
          <w:sz w:val="24"/>
          <w:szCs w:val="24"/>
        </w:rPr>
        <w:t xml:space="preserve">Class </w:t>
      </w:r>
      <w:r w:rsidR="00025240" w:rsidRPr="00025240">
        <w:rPr>
          <w:b/>
          <w:sz w:val="24"/>
          <w:szCs w:val="24"/>
        </w:rPr>
        <w:t>SD</w:t>
      </w:r>
      <w:r w:rsidRPr="00025240">
        <w:rPr>
          <w:b/>
          <w:sz w:val="24"/>
          <w:szCs w:val="24"/>
        </w:rPr>
        <w:t xml:space="preserve">2: </w:t>
      </w:r>
      <w:r w:rsidRPr="00025240">
        <w:rPr>
          <w:b/>
          <w:sz w:val="24"/>
          <w:szCs w:val="24"/>
        </w:rPr>
        <w:tab/>
        <w:t xml:space="preserve">Heifer born in </w:t>
      </w:r>
      <w:proofErr w:type="gramStart"/>
      <w:r w:rsidRPr="00025240">
        <w:rPr>
          <w:b/>
          <w:sz w:val="24"/>
          <w:szCs w:val="24"/>
        </w:rPr>
        <w:t>2022</w:t>
      </w:r>
      <w:proofErr w:type="gramEnd"/>
    </w:p>
    <w:p w14:paraId="563356E4" w14:textId="6A2702A9" w:rsidR="00176D5A" w:rsidRPr="00025240" w:rsidRDefault="00176D5A" w:rsidP="00C97F58">
      <w:pPr>
        <w:ind w:left="720" w:firstLine="720"/>
        <w:rPr>
          <w:b/>
          <w:sz w:val="24"/>
          <w:szCs w:val="24"/>
        </w:rPr>
      </w:pPr>
      <w:r w:rsidRPr="00025240">
        <w:rPr>
          <w:b/>
          <w:sz w:val="24"/>
          <w:szCs w:val="24"/>
        </w:rPr>
        <w:t xml:space="preserve">Class </w:t>
      </w:r>
      <w:r w:rsidR="00025240" w:rsidRPr="00025240">
        <w:rPr>
          <w:b/>
          <w:sz w:val="24"/>
          <w:szCs w:val="24"/>
        </w:rPr>
        <w:t>SD</w:t>
      </w:r>
      <w:r w:rsidRPr="00025240">
        <w:rPr>
          <w:b/>
          <w:sz w:val="24"/>
          <w:szCs w:val="24"/>
        </w:rPr>
        <w:t>3:</w:t>
      </w:r>
      <w:r w:rsidRPr="00025240">
        <w:rPr>
          <w:b/>
          <w:sz w:val="24"/>
          <w:szCs w:val="24"/>
        </w:rPr>
        <w:tab/>
        <w:t xml:space="preserve">Bull born in </w:t>
      </w:r>
      <w:proofErr w:type="gramStart"/>
      <w:r w:rsidRPr="00025240">
        <w:rPr>
          <w:b/>
          <w:sz w:val="24"/>
          <w:szCs w:val="24"/>
        </w:rPr>
        <w:t>2021</w:t>
      </w:r>
      <w:proofErr w:type="gramEnd"/>
    </w:p>
    <w:p w14:paraId="0A99515B" w14:textId="759DF372" w:rsidR="00176D5A" w:rsidRPr="00025240" w:rsidRDefault="00176D5A" w:rsidP="00C97F58">
      <w:pPr>
        <w:spacing w:after="0" w:line="240" w:lineRule="auto"/>
        <w:ind w:left="720" w:firstLine="720"/>
        <w:rPr>
          <w:b/>
          <w:sz w:val="24"/>
          <w:szCs w:val="24"/>
        </w:rPr>
      </w:pPr>
      <w:r w:rsidRPr="00025240">
        <w:rPr>
          <w:b/>
          <w:sz w:val="24"/>
          <w:szCs w:val="24"/>
        </w:rPr>
        <w:t xml:space="preserve">Class </w:t>
      </w:r>
      <w:r w:rsidR="00025240" w:rsidRPr="00025240">
        <w:rPr>
          <w:b/>
          <w:sz w:val="24"/>
          <w:szCs w:val="24"/>
        </w:rPr>
        <w:t>SD</w:t>
      </w:r>
      <w:r w:rsidRPr="00025240">
        <w:rPr>
          <w:b/>
          <w:sz w:val="24"/>
          <w:szCs w:val="24"/>
        </w:rPr>
        <w:t>4:</w:t>
      </w:r>
      <w:r w:rsidRPr="00025240">
        <w:rPr>
          <w:b/>
          <w:sz w:val="24"/>
          <w:szCs w:val="24"/>
        </w:rPr>
        <w:tab/>
        <w:t xml:space="preserve">Bull born in </w:t>
      </w:r>
      <w:proofErr w:type="gramStart"/>
      <w:r w:rsidRPr="00025240">
        <w:rPr>
          <w:b/>
          <w:sz w:val="24"/>
          <w:szCs w:val="24"/>
        </w:rPr>
        <w:t>2022</w:t>
      </w:r>
      <w:proofErr w:type="gramEnd"/>
    </w:p>
    <w:p w14:paraId="36D2D272" w14:textId="77777777" w:rsidR="00176D5A" w:rsidRDefault="00176D5A" w:rsidP="002261C8">
      <w:pPr>
        <w:spacing w:after="0" w:line="240" w:lineRule="auto"/>
      </w:pPr>
    </w:p>
    <w:p w14:paraId="63B97AF9" w14:textId="77777777" w:rsidR="00176D5A" w:rsidRDefault="00176D5A" w:rsidP="002261C8">
      <w:pPr>
        <w:spacing w:after="0" w:line="240" w:lineRule="auto"/>
        <w:rPr>
          <w:b/>
        </w:rPr>
      </w:pPr>
    </w:p>
    <w:p w14:paraId="5DAF9938" w14:textId="2ACDC495" w:rsidR="00176D5A" w:rsidRPr="00176D5A" w:rsidRDefault="00025240" w:rsidP="002261C8">
      <w:pPr>
        <w:spacing w:after="0" w:line="240" w:lineRule="auto"/>
        <w:rPr>
          <w:b/>
        </w:rPr>
      </w:pPr>
      <w:r>
        <w:rPr>
          <w:b/>
        </w:rPr>
        <w:t xml:space="preserve">Championships and </w:t>
      </w:r>
      <w:r w:rsidR="00176D5A" w:rsidRPr="00176D5A">
        <w:rPr>
          <w:b/>
        </w:rPr>
        <w:t>Awards:</w:t>
      </w:r>
      <w:r w:rsidR="00176D5A">
        <w:rPr>
          <w:b/>
        </w:rPr>
        <w:tab/>
      </w:r>
      <w:r w:rsidR="00176D5A">
        <w:rPr>
          <w:b/>
        </w:rPr>
        <w:tab/>
      </w:r>
      <w:r w:rsidR="00176D5A">
        <w:rPr>
          <w:b/>
        </w:rPr>
        <w:tab/>
      </w:r>
    </w:p>
    <w:p w14:paraId="3495CF5D" w14:textId="334688F3" w:rsidR="001E6B5A" w:rsidRDefault="00176D5A" w:rsidP="00176D5A">
      <w:pPr>
        <w:spacing w:after="0" w:line="240" w:lineRule="auto"/>
      </w:pPr>
      <w:r>
        <w:t>The following awards will be administered by SDHBS</w:t>
      </w:r>
      <w:r w:rsidR="00025240">
        <w:t>:</w:t>
      </w:r>
    </w:p>
    <w:p w14:paraId="2B1FD33D" w14:textId="3400A740" w:rsidR="00025240" w:rsidRPr="00025240" w:rsidRDefault="00025240" w:rsidP="00176D5A">
      <w:pPr>
        <w:spacing w:after="0" w:line="240" w:lineRule="auto"/>
        <w:rPr>
          <w:b/>
          <w:bCs/>
        </w:rPr>
      </w:pPr>
      <w:r w:rsidRPr="00025240">
        <w:rPr>
          <w:b/>
          <w:bCs/>
        </w:rPr>
        <w:t>Male Championship</w:t>
      </w:r>
    </w:p>
    <w:p w14:paraId="7240EA57" w14:textId="4B9E56D3" w:rsidR="00176D5A" w:rsidRDefault="00176D5A" w:rsidP="00176D5A">
      <w:pPr>
        <w:spacing w:after="0" w:line="240" w:lineRule="auto"/>
      </w:pPr>
      <w:r>
        <w:t>Best Overall Male</w:t>
      </w:r>
      <w:r w:rsidR="00025240">
        <w:t xml:space="preserve"> - </w:t>
      </w:r>
      <w:r>
        <w:t>£30, championship sash and rosette</w:t>
      </w:r>
    </w:p>
    <w:p w14:paraId="3F6AF75A" w14:textId="192D6FBB" w:rsidR="00176D5A" w:rsidRDefault="00176D5A" w:rsidP="00176D5A">
      <w:pPr>
        <w:spacing w:after="0" w:line="240" w:lineRule="auto"/>
      </w:pPr>
      <w:r>
        <w:t>Reserve Best Overall Male</w:t>
      </w:r>
      <w:r w:rsidR="00025240">
        <w:t xml:space="preserve"> - </w:t>
      </w:r>
      <w:r>
        <w:t>£15, reserve championship rosette</w:t>
      </w:r>
    </w:p>
    <w:p w14:paraId="24FFC9B0" w14:textId="07A82B63" w:rsidR="00025240" w:rsidRPr="00025240" w:rsidRDefault="00025240" w:rsidP="00176D5A">
      <w:pPr>
        <w:spacing w:after="0" w:line="240" w:lineRule="auto"/>
        <w:rPr>
          <w:b/>
          <w:bCs/>
        </w:rPr>
      </w:pPr>
      <w:r w:rsidRPr="00025240">
        <w:rPr>
          <w:b/>
          <w:bCs/>
        </w:rPr>
        <w:t>Female Championship</w:t>
      </w:r>
    </w:p>
    <w:p w14:paraId="05A01955" w14:textId="4A182176" w:rsidR="00176D5A" w:rsidRDefault="00176D5A" w:rsidP="00176D5A">
      <w:pPr>
        <w:spacing w:after="0" w:line="240" w:lineRule="auto"/>
      </w:pPr>
      <w:r>
        <w:t>Best Overall Female</w:t>
      </w:r>
      <w:r w:rsidR="00025240">
        <w:t xml:space="preserve"> - </w:t>
      </w:r>
      <w:r>
        <w:t>£30, championship sash and rosette</w:t>
      </w:r>
    </w:p>
    <w:p w14:paraId="69F878FD" w14:textId="5AAA52C4" w:rsidR="00176D5A" w:rsidRDefault="00176D5A" w:rsidP="00176D5A">
      <w:pPr>
        <w:spacing w:after="0" w:line="240" w:lineRule="auto"/>
      </w:pPr>
      <w:r>
        <w:t>Reserve Best Overall Female</w:t>
      </w:r>
      <w:r w:rsidR="00025240">
        <w:t xml:space="preserve"> - </w:t>
      </w:r>
      <w:r>
        <w:t>£15, reserve championship rosette</w:t>
      </w:r>
    </w:p>
    <w:p w14:paraId="102077BA" w14:textId="2D616BD5" w:rsidR="00025240" w:rsidRPr="00025240" w:rsidRDefault="00025240" w:rsidP="00176D5A">
      <w:pPr>
        <w:spacing w:after="0" w:line="240" w:lineRule="auto"/>
        <w:rPr>
          <w:b/>
          <w:bCs/>
        </w:rPr>
      </w:pPr>
      <w:r w:rsidRPr="00025240">
        <w:rPr>
          <w:b/>
          <w:bCs/>
        </w:rPr>
        <w:t>Breed Championship</w:t>
      </w:r>
    </w:p>
    <w:p w14:paraId="7C467B11" w14:textId="2A942371" w:rsidR="00176D5A" w:rsidRDefault="00176D5A" w:rsidP="00176D5A">
      <w:pPr>
        <w:spacing w:after="0" w:line="240" w:lineRule="auto"/>
      </w:pPr>
      <w:r>
        <w:t>Breed Champion</w:t>
      </w:r>
      <w:r w:rsidR="00025240">
        <w:t xml:space="preserve"> - </w:t>
      </w:r>
      <w:r>
        <w:t xml:space="preserve">£70, championship sash and rosette </w:t>
      </w:r>
    </w:p>
    <w:p w14:paraId="672C1FB5" w14:textId="77777777" w:rsidR="00025240" w:rsidRDefault="00025240" w:rsidP="00176D5A">
      <w:pPr>
        <w:spacing w:after="0" w:line="240" w:lineRule="auto"/>
      </w:pPr>
    </w:p>
    <w:p w14:paraId="36EC305D" w14:textId="22C9460A" w:rsidR="00176D5A" w:rsidRDefault="00025240" w:rsidP="00176D5A">
      <w:pPr>
        <w:spacing w:after="0" w:line="240" w:lineRule="auto"/>
      </w:pPr>
      <w:r>
        <w:t>*</w:t>
      </w:r>
      <w:r w:rsidR="00176D5A">
        <w:t>£140 additional prize money to be divided between 1st, 2nd and 3rd place in each class.</w:t>
      </w:r>
    </w:p>
    <w:p w14:paraId="1E083CEC" w14:textId="77777777" w:rsidR="00176D5A" w:rsidRDefault="00176D5A" w:rsidP="00176D5A">
      <w:pPr>
        <w:spacing w:after="0" w:line="240" w:lineRule="auto"/>
      </w:pPr>
    </w:p>
    <w:p w14:paraId="3D15FB1B" w14:textId="77777777" w:rsidR="00AE749D" w:rsidRDefault="00AE749D" w:rsidP="00AE749D"/>
    <w:p w14:paraId="0F4F1EB1" w14:textId="77777777" w:rsidR="002261C8" w:rsidRDefault="002261C8" w:rsidP="00AE749D"/>
    <w:p w14:paraId="139692B1" w14:textId="77777777" w:rsidR="00025240" w:rsidRDefault="00025240" w:rsidP="002261C8"/>
    <w:sectPr w:rsidR="00025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EA"/>
    <w:rsid w:val="00025240"/>
    <w:rsid w:val="00176D5A"/>
    <w:rsid w:val="001E6B5A"/>
    <w:rsid w:val="002261C8"/>
    <w:rsid w:val="00966F80"/>
    <w:rsid w:val="009B0EEA"/>
    <w:rsid w:val="00AE749D"/>
    <w:rsid w:val="00C97F58"/>
    <w:rsid w:val="00DB3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2EA6"/>
  <w15:docId w15:val="{6D13F043-B841-41D8-A9C0-274DCD41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9D"/>
    <w:rPr>
      <w:rFonts w:ascii="Tahoma" w:hAnsi="Tahoma" w:cs="Tahoma"/>
      <w:sz w:val="16"/>
      <w:szCs w:val="16"/>
    </w:rPr>
  </w:style>
  <w:style w:type="character" w:styleId="Hyperlink">
    <w:name w:val="Hyperlink"/>
    <w:basedOn w:val="DefaultParagraphFont"/>
    <w:uiPriority w:val="99"/>
    <w:unhideWhenUsed/>
    <w:rsid w:val="00025240"/>
    <w:rPr>
      <w:color w:val="0000FF" w:themeColor="hyperlink"/>
      <w:u w:val="single"/>
    </w:rPr>
  </w:style>
  <w:style w:type="character" w:styleId="UnresolvedMention">
    <w:name w:val="Unresolved Mention"/>
    <w:basedOn w:val="DefaultParagraphFont"/>
    <w:uiPriority w:val="99"/>
    <w:semiHidden/>
    <w:unhideWhenUsed/>
    <w:rsid w:val="0002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agrife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360</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Mercedes Pemberton-Finch</cp:lastModifiedBy>
  <cp:revision>2</cp:revision>
  <cp:lastPrinted>2023-08-23T10:33:00Z</cp:lastPrinted>
  <dcterms:created xsi:type="dcterms:W3CDTF">2023-08-23T14:04:00Z</dcterms:created>
  <dcterms:modified xsi:type="dcterms:W3CDTF">2023-08-23T14:04:00Z</dcterms:modified>
</cp:coreProperties>
</file>