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BC12" w14:textId="77777777" w:rsidR="000154F2" w:rsidRPr="006074C2" w:rsidRDefault="000154F2" w:rsidP="000154F2">
      <w:pPr>
        <w:pStyle w:val="Default"/>
        <w:rPr>
          <w:rFonts w:ascii="Arial" w:hAnsi="Arial" w:cs="Arial"/>
          <w:b/>
          <w:bCs/>
          <w:color w:val="auto"/>
          <w:sz w:val="36"/>
          <w:szCs w:val="36"/>
        </w:rPr>
      </w:pPr>
      <w:r>
        <w:rPr>
          <w:rFonts w:ascii="Arial" w:hAnsi="Arial"/>
          <w:noProof/>
        </w:rPr>
        <w:drawing>
          <wp:inline distT="0" distB="0" distL="0" distR="0" wp14:anchorId="4A332732" wp14:editId="27737A3D">
            <wp:extent cx="2975337" cy="1016000"/>
            <wp:effectExtent l="0" t="0" r="0" b="0"/>
            <wp:docPr id="5" name="Picture 5" descr="Woolsery &amp;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olsery &amp; District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5337" cy="1016000"/>
                    </a:xfrm>
                    <a:prstGeom prst="rect">
                      <a:avLst/>
                    </a:prstGeom>
                    <a:noFill/>
                    <a:ln>
                      <a:noFill/>
                    </a:ln>
                  </pic:spPr>
                </pic:pic>
              </a:graphicData>
            </a:graphic>
          </wp:inline>
        </w:drawing>
      </w:r>
    </w:p>
    <w:p w14:paraId="21E3BCCE" w14:textId="419B11BC" w:rsidR="000154F2" w:rsidRPr="006074C2" w:rsidRDefault="000154F2" w:rsidP="000154F2">
      <w:pPr>
        <w:pStyle w:val="Default"/>
        <w:jc w:val="center"/>
        <w:rPr>
          <w:rFonts w:ascii="Arial" w:hAnsi="Arial" w:cs="Arial"/>
          <w:b/>
          <w:bCs/>
          <w:color w:val="auto"/>
          <w:sz w:val="22"/>
          <w:szCs w:val="22"/>
        </w:rPr>
      </w:pPr>
      <w:r w:rsidRPr="006074C2">
        <w:rPr>
          <w:rFonts w:ascii="Arial" w:hAnsi="Arial" w:cs="Arial"/>
          <w:b/>
          <w:bCs/>
          <w:color w:val="auto"/>
          <w:sz w:val="22"/>
          <w:szCs w:val="22"/>
        </w:rPr>
        <w:t>COMPULSORY RISK ASSESSMENT FORM</w:t>
      </w:r>
      <w:r w:rsidR="008F3EFC">
        <w:rPr>
          <w:rFonts w:ascii="Arial" w:hAnsi="Arial" w:cs="Arial"/>
          <w:b/>
          <w:bCs/>
          <w:color w:val="auto"/>
          <w:sz w:val="22"/>
          <w:szCs w:val="22"/>
        </w:rPr>
        <w:t xml:space="preserve"> - 2022</w:t>
      </w:r>
    </w:p>
    <w:p w14:paraId="38CF0281" w14:textId="77777777" w:rsidR="000154F2" w:rsidRPr="006074C2" w:rsidRDefault="000154F2" w:rsidP="000154F2">
      <w:pPr>
        <w:pStyle w:val="Default"/>
        <w:jc w:val="center"/>
        <w:rPr>
          <w:rFonts w:ascii="Arial" w:hAnsi="Arial" w:cs="Arial"/>
          <w:color w:val="auto"/>
          <w:sz w:val="22"/>
          <w:szCs w:val="22"/>
        </w:rPr>
      </w:pPr>
    </w:p>
    <w:p w14:paraId="789FD644" w14:textId="18EDD2FC" w:rsidR="000154F2" w:rsidRDefault="000154F2" w:rsidP="000154F2">
      <w:pPr>
        <w:pStyle w:val="Default"/>
        <w:jc w:val="center"/>
        <w:rPr>
          <w:rFonts w:ascii="Arial" w:hAnsi="Arial" w:cs="Arial"/>
          <w:color w:val="auto"/>
          <w:sz w:val="22"/>
          <w:szCs w:val="22"/>
        </w:rPr>
      </w:pPr>
      <w:r w:rsidRPr="006074C2">
        <w:rPr>
          <w:rFonts w:ascii="Arial" w:hAnsi="Arial" w:cs="Arial"/>
          <w:color w:val="auto"/>
          <w:sz w:val="22"/>
          <w:szCs w:val="22"/>
        </w:rPr>
        <w:t>THIS FORM MUST BE RETURNED WITH YOUR TRADE STAND APPLICATION</w:t>
      </w:r>
    </w:p>
    <w:p w14:paraId="76C3C9A3" w14:textId="60182895" w:rsidR="008F3EFC" w:rsidRPr="006074C2" w:rsidRDefault="008F3EFC" w:rsidP="000154F2">
      <w:pPr>
        <w:pStyle w:val="Default"/>
        <w:jc w:val="center"/>
        <w:rPr>
          <w:rFonts w:ascii="Arial" w:hAnsi="Arial" w:cs="Arial"/>
          <w:color w:val="auto"/>
          <w:sz w:val="22"/>
          <w:szCs w:val="22"/>
        </w:rPr>
      </w:pPr>
      <w:r w:rsidRPr="008F3EFC">
        <w:rPr>
          <w:rFonts w:ascii="Arial" w:hAnsi="Arial" w:cs="Arial"/>
          <w:b/>
          <w:bCs/>
          <w:color w:val="auto"/>
          <w:sz w:val="22"/>
          <w:szCs w:val="22"/>
        </w:rPr>
        <w:t>Or upload your own risk assessment</w:t>
      </w:r>
      <w:r>
        <w:rPr>
          <w:rFonts w:ascii="Arial" w:hAnsi="Arial" w:cs="Arial"/>
          <w:color w:val="auto"/>
          <w:sz w:val="22"/>
          <w:szCs w:val="22"/>
        </w:rPr>
        <w:t>.</w:t>
      </w:r>
    </w:p>
    <w:p w14:paraId="26EBF2E1" w14:textId="77777777" w:rsidR="000154F2" w:rsidRPr="006074C2" w:rsidRDefault="000154F2" w:rsidP="000154F2">
      <w:pPr>
        <w:pStyle w:val="Default"/>
        <w:rPr>
          <w:rFonts w:ascii="Arial" w:hAnsi="Arial" w:cs="Arial"/>
          <w:color w:val="auto"/>
          <w:sz w:val="22"/>
          <w:szCs w:val="22"/>
        </w:rPr>
      </w:pPr>
    </w:p>
    <w:p w14:paraId="44D16519" w14:textId="77777777" w:rsidR="000154F2" w:rsidRPr="006074C2" w:rsidRDefault="000154F2" w:rsidP="000154F2">
      <w:pPr>
        <w:pStyle w:val="Default"/>
        <w:jc w:val="both"/>
        <w:rPr>
          <w:rFonts w:ascii="Arial" w:hAnsi="Arial" w:cs="Arial"/>
          <w:color w:val="auto"/>
          <w:sz w:val="22"/>
          <w:szCs w:val="22"/>
        </w:rPr>
      </w:pPr>
      <w:r w:rsidRPr="006074C2">
        <w:rPr>
          <w:rFonts w:ascii="Arial" w:hAnsi="Arial" w:cs="Arial"/>
          <w:color w:val="auto"/>
          <w:sz w:val="22"/>
          <w:szCs w:val="22"/>
        </w:rPr>
        <w:t>In order to comply with the statutory regulations of the Health and Safety at Work Act 1974, all exhibitors, displays and stand holders are required</w:t>
      </w:r>
      <w:r>
        <w:rPr>
          <w:rFonts w:ascii="Arial" w:hAnsi="Arial" w:cs="Arial"/>
          <w:color w:val="auto"/>
          <w:sz w:val="22"/>
          <w:szCs w:val="22"/>
        </w:rPr>
        <w:t xml:space="preserve"> to identify fire and any other hazards by completing a </w:t>
      </w:r>
      <w:r w:rsidRPr="000929E8">
        <w:rPr>
          <w:rFonts w:ascii="Arial" w:hAnsi="Arial" w:cs="Arial"/>
          <w:b/>
          <w:color w:val="auto"/>
          <w:sz w:val="22"/>
          <w:szCs w:val="22"/>
        </w:rPr>
        <w:t>compulsory</w:t>
      </w:r>
      <w:r>
        <w:rPr>
          <w:rFonts w:ascii="Arial" w:hAnsi="Arial" w:cs="Arial"/>
          <w:color w:val="auto"/>
          <w:sz w:val="22"/>
          <w:szCs w:val="22"/>
        </w:rPr>
        <w:t xml:space="preserve"> Risk Assessment F</w:t>
      </w:r>
      <w:r w:rsidRPr="006074C2">
        <w:rPr>
          <w:rFonts w:ascii="Arial" w:hAnsi="Arial" w:cs="Arial"/>
          <w:color w:val="auto"/>
          <w:sz w:val="22"/>
          <w:szCs w:val="22"/>
        </w:rPr>
        <w:t xml:space="preserve">orm to be returned together with the Trade Stand Application. </w:t>
      </w:r>
    </w:p>
    <w:p w14:paraId="3020553D" w14:textId="77777777" w:rsidR="000154F2" w:rsidRPr="006074C2" w:rsidRDefault="000154F2" w:rsidP="000154F2">
      <w:pPr>
        <w:pStyle w:val="Default"/>
        <w:jc w:val="both"/>
        <w:rPr>
          <w:rFonts w:ascii="Arial" w:hAnsi="Arial" w:cs="Arial"/>
          <w:color w:val="auto"/>
          <w:sz w:val="22"/>
          <w:szCs w:val="22"/>
        </w:rPr>
      </w:pPr>
    </w:p>
    <w:p w14:paraId="6372C0E0" w14:textId="77777777" w:rsidR="000154F2" w:rsidRDefault="000154F2" w:rsidP="000154F2">
      <w:pPr>
        <w:spacing w:after="0" w:line="240" w:lineRule="auto"/>
        <w:jc w:val="both"/>
        <w:rPr>
          <w:rFonts w:ascii="Arial" w:hAnsi="Arial" w:cs="Arial"/>
        </w:rPr>
      </w:pPr>
      <w:r w:rsidRPr="006074C2">
        <w:rPr>
          <w:rFonts w:ascii="Arial" w:hAnsi="Arial" w:cs="Arial"/>
        </w:rPr>
        <w:t xml:space="preserve">The </w:t>
      </w:r>
      <w:r>
        <w:rPr>
          <w:rFonts w:ascii="Arial" w:hAnsi="Arial" w:cs="Arial"/>
        </w:rPr>
        <w:t xml:space="preserve">Show’s </w:t>
      </w:r>
      <w:r w:rsidRPr="006074C2">
        <w:rPr>
          <w:rFonts w:ascii="Arial" w:hAnsi="Arial" w:cs="Arial"/>
        </w:rPr>
        <w:t xml:space="preserve">Health and Safety Risk Advisors must know in advance of any </w:t>
      </w:r>
      <w:r w:rsidRPr="006074C2">
        <w:rPr>
          <w:rFonts w:ascii="Arial" w:hAnsi="Arial" w:cs="Arial"/>
          <w:b/>
          <w:bCs/>
        </w:rPr>
        <w:t xml:space="preserve">HAZARDS </w:t>
      </w:r>
      <w:r w:rsidRPr="006074C2">
        <w:rPr>
          <w:rFonts w:ascii="Arial" w:hAnsi="Arial" w:cs="Arial"/>
        </w:rPr>
        <w:t>being introduced to the Showground, aiming to pre-empt potential incidents and reduce the risks of accidents. Alternatively, you may send us details of your existing Health and Safety arrangements for attending Show grounds. In particular, the following should be declared</w:t>
      </w:r>
      <w:r>
        <w:rPr>
          <w:rFonts w:ascii="Arial" w:hAnsi="Arial" w:cs="Arial"/>
        </w:rPr>
        <w:t xml:space="preserve"> and the mitigation measures you will take to minimise risk listed</w:t>
      </w:r>
      <w:r w:rsidRPr="006074C2">
        <w:rPr>
          <w:rFonts w:ascii="Arial" w:hAnsi="Arial" w:cs="Arial"/>
        </w:rPr>
        <w:t>:</w:t>
      </w:r>
    </w:p>
    <w:p w14:paraId="445E48A9" w14:textId="77777777" w:rsidR="000154F2" w:rsidRPr="006074C2" w:rsidRDefault="000154F2" w:rsidP="000154F2">
      <w:pPr>
        <w:spacing w:after="0" w:line="240" w:lineRule="auto"/>
        <w:jc w:val="both"/>
        <w:rPr>
          <w:rFonts w:ascii="Arial" w:hAnsi="Arial" w:cs="Arial"/>
        </w:rPr>
      </w:pPr>
    </w:p>
    <w:p w14:paraId="70165BD3" w14:textId="702BB17E" w:rsidR="000154F2" w:rsidRDefault="000154F2" w:rsidP="000154F2">
      <w:pPr>
        <w:spacing w:after="0" w:line="240" w:lineRule="auto"/>
        <w:jc w:val="center"/>
        <w:rPr>
          <w:rFonts w:ascii="Arial" w:hAnsi="Arial" w:cs="Arial"/>
          <w:b/>
          <w:bCs/>
        </w:rPr>
      </w:pPr>
      <w:r w:rsidRPr="006074C2">
        <w:rPr>
          <w:rFonts w:ascii="Arial" w:hAnsi="Arial" w:cs="Arial"/>
          <w:b/>
          <w:bCs/>
        </w:rPr>
        <w:t xml:space="preserve">HAZARDS – </w:t>
      </w:r>
      <w:r w:rsidRPr="00BF4B8E">
        <w:rPr>
          <w:rFonts w:ascii="Arial" w:hAnsi="Arial" w:cs="Arial"/>
          <w:bCs/>
        </w:rPr>
        <w:t xml:space="preserve">PLEASE CONSIDER </w:t>
      </w:r>
      <w:r w:rsidRPr="00BF4B8E">
        <w:rPr>
          <w:rFonts w:ascii="Arial" w:hAnsi="Arial" w:cs="Arial"/>
          <w:b/>
          <w:bCs/>
        </w:rPr>
        <w:t>ALL</w:t>
      </w:r>
      <w:r w:rsidRPr="00BF4B8E">
        <w:rPr>
          <w:rFonts w:ascii="Arial" w:hAnsi="Arial" w:cs="Arial"/>
          <w:bCs/>
        </w:rPr>
        <w:t xml:space="preserve"> POSSIBLE RISKS INCLUDING</w:t>
      </w:r>
      <w:r w:rsidRPr="006074C2">
        <w:rPr>
          <w:rFonts w:ascii="Arial" w:hAnsi="Arial" w:cs="Arial"/>
          <w:b/>
          <w:bCs/>
        </w:rPr>
        <w:t>:</w:t>
      </w:r>
    </w:p>
    <w:p w14:paraId="57451F77" w14:textId="70B26E73" w:rsidR="00682D67" w:rsidRDefault="00682D67" w:rsidP="000154F2">
      <w:pPr>
        <w:spacing w:after="0" w:line="240" w:lineRule="auto"/>
        <w:jc w:val="center"/>
        <w:rPr>
          <w:rFonts w:ascii="Arial" w:hAnsi="Arial" w:cs="Arial"/>
          <w:b/>
          <w:bCs/>
        </w:rPr>
      </w:pPr>
      <w:r>
        <w:rPr>
          <w:rFonts w:ascii="Arial" w:hAnsi="Arial" w:cs="Arial"/>
          <w:b/>
          <w:bCs/>
        </w:rPr>
        <w:t>(Complete sections that are applicable to your business)</w:t>
      </w:r>
    </w:p>
    <w:p w14:paraId="24CDA517" w14:textId="77777777" w:rsidR="000154F2" w:rsidRPr="006074C2" w:rsidRDefault="000154F2" w:rsidP="000154F2">
      <w:pPr>
        <w:spacing w:after="0" w:line="240" w:lineRule="auto"/>
        <w:jc w:val="cente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511"/>
        <w:gridCol w:w="3509"/>
      </w:tblGrid>
      <w:tr w:rsidR="000154F2" w:rsidRPr="006074C2" w14:paraId="0DD49187" w14:textId="77777777" w:rsidTr="000154F2">
        <w:trPr>
          <w:trHeight w:val="495"/>
        </w:trPr>
        <w:tc>
          <w:tcPr>
            <w:tcW w:w="1667" w:type="pct"/>
            <w:shd w:val="clear" w:color="auto" w:fill="auto"/>
          </w:tcPr>
          <w:p w14:paraId="379FC30A" w14:textId="065A095E" w:rsidR="000154F2" w:rsidRPr="000154F2" w:rsidRDefault="000154F2" w:rsidP="000154F2">
            <w:pPr>
              <w:spacing w:after="0" w:line="240" w:lineRule="auto"/>
              <w:jc w:val="center"/>
              <w:rPr>
                <w:rFonts w:ascii="Arial" w:hAnsi="Arial" w:cs="Arial"/>
                <w:b/>
              </w:rPr>
            </w:pPr>
            <w:r w:rsidRPr="000154F2">
              <w:rPr>
                <w:rFonts w:ascii="Arial" w:hAnsi="Arial" w:cs="Arial"/>
                <w:b/>
              </w:rPr>
              <w:t>HAZARD</w:t>
            </w:r>
          </w:p>
        </w:tc>
        <w:tc>
          <w:tcPr>
            <w:tcW w:w="1667" w:type="pct"/>
            <w:shd w:val="clear" w:color="auto" w:fill="auto"/>
          </w:tcPr>
          <w:p w14:paraId="070A1CD8" w14:textId="66FB5FAF" w:rsidR="000154F2" w:rsidRPr="006074C2" w:rsidRDefault="000154F2" w:rsidP="000154F2">
            <w:pPr>
              <w:spacing w:after="0" w:line="240" w:lineRule="auto"/>
              <w:jc w:val="center"/>
              <w:rPr>
                <w:rFonts w:ascii="Arial" w:hAnsi="Arial" w:cs="Arial"/>
                <w:b/>
                <w:bCs/>
              </w:rPr>
            </w:pPr>
            <w:r>
              <w:rPr>
                <w:rFonts w:ascii="Arial" w:hAnsi="Arial" w:cs="Arial"/>
                <w:b/>
                <w:bCs/>
              </w:rPr>
              <w:t>PERSONS AT RISK</w:t>
            </w:r>
          </w:p>
        </w:tc>
        <w:tc>
          <w:tcPr>
            <w:tcW w:w="1666" w:type="pct"/>
          </w:tcPr>
          <w:p w14:paraId="2A014584" w14:textId="26C08075" w:rsidR="000154F2" w:rsidRPr="006074C2" w:rsidRDefault="000154F2" w:rsidP="000154F2">
            <w:pPr>
              <w:spacing w:after="0" w:line="240" w:lineRule="auto"/>
              <w:jc w:val="center"/>
              <w:rPr>
                <w:rFonts w:ascii="Arial" w:hAnsi="Arial" w:cs="Arial"/>
                <w:b/>
                <w:bCs/>
              </w:rPr>
            </w:pPr>
            <w:r>
              <w:rPr>
                <w:rFonts w:ascii="Arial" w:hAnsi="Arial" w:cs="Arial"/>
                <w:b/>
                <w:bCs/>
              </w:rPr>
              <w:t>CONTROLS TO MINIMISE</w:t>
            </w:r>
          </w:p>
        </w:tc>
      </w:tr>
      <w:tr w:rsidR="000154F2" w:rsidRPr="006074C2" w14:paraId="2831E4F0" w14:textId="2D68A635" w:rsidTr="00C30BD3">
        <w:trPr>
          <w:trHeight w:val="1134"/>
        </w:trPr>
        <w:tc>
          <w:tcPr>
            <w:tcW w:w="1667" w:type="pct"/>
            <w:shd w:val="clear" w:color="auto" w:fill="auto"/>
          </w:tcPr>
          <w:p w14:paraId="00432B84" w14:textId="77777777" w:rsidR="000154F2" w:rsidRPr="006074C2" w:rsidRDefault="000154F2" w:rsidP="0072182F">
            <w:pPr>
              <w:spacing w:after="0" w:line="240" w:lineRule="auto"/>
              <w:rPr>
                <w:rFonts w:ascii="Arial" w:hAnsi="Arial" w:cs="Arial"/>
                <w:b/>
                <w:bCs/>
              </w:rPr>
            </w:pPr>
            <w:r>
              <w:rPr>
                <w:rFonts w:ascii="Arial" w:hAnsi="Arial" w:cs="Arial"/>
              </w:rPr>
              <w:t>Slipping / Tripping e.g. guy r</w:t>
            </w:r>
            <w:r w:rsidRPr="006074C2">
              <w:rPr>
                <w:rFonts w:ascii="Arial" w:hAnsi="Arial" w:cs="Arial"/>
              </w:rPr>
              <w:t>opes, pegs</w:t>
            </w:r>
            <w:r>
              <w:rPr>
                <w:rFonts w:ascii="Arial" w:hAnsi="Arial" w:cs="Arial"/>
              </w:rPr>
              <w:t>, trailing cables</w:t>
            </w:r>
          </w:p>
        </w:tc>
        <w:tc>
          <w:tcPr>
            <w:tcW w:w="1667" w:type="pct"/>
            <w:shd w:val="clear" w:color="auto" w:fill="auto"/>
          </w:tcPr>
          <w:p w14:paraId="2BE9175C" w14:textId="5A31039C" w:rsidR="000154F2" w:rsidRPr="006074C2" w:rsidRDefault="000154F2" w:rsidP="0072182F">
            <w:pPr>
              <w:spacing w:after="0" w:line="240" w:lineRule="auto"/>
              <w:rPr>
                <w:rFonts w:ascii="Arial" w:hAnsi="Arial" w:cs="Arial"/>
                <w:b/>
                <w:bCs/>
              </w:rPr>
            </w:pPr>
          </w:p>
        </w:tc>
        <w:tc>
          <w:tcPr>
            <w:tcW w:w="1666" w:type="pct"/>
          </w:tcPr>
          <w:p w14:paraId="22BD181F" w14:textId="77777777" w:rsidR="000154F2" w:rsidRPr="006074C2" w:rsidRDefault="000154F2" w:rsidP="0072182F">
            <w:pPr>
              <w:spacing w:after="0" w:line="240" w:lineRule="auto"/>
              <w:rPr>
                <w:rFonts w:ascii="Arial" w:hAnsi="Arial" w:cs="Arial"/>
                <w:b/>
                <w:bCs/>
              </w:rPr>
            </w:pPr>
          </w:p>
        </w:tc>
      </w:tr>
      <w:tr w:rsidR="000154F2" w:rsidRPr="006074C2" w14:paraId="3D121162" w14:textId="4B532112" w:rsidTr="00C30BD3">
        <w:trPr>
          <w:trHeight w:val="1134"/>
        </w:trPr>
        <w:tc>
          <w:tcPr>
            <w:tcW w:w="1667" w:type="pct"/>
            <w:shd w:val="clear" w:color="auto" w:fill="auto"/>
          </w:tcPr>
          <w:p w14:paraId="1D289C1D" w14:textId="77777777" w:rsidR="000154F2" w:rsidRPr="006074C2" w:rsidRDefault="000154F2" w:rsidP="0072182F">
            <w:pPr>
              <w:spacing w:after="0" w:line="240" w:lineRule="auto"/>
              <w:rPr>
                <w:rFonts w:ascii="Arial" w:hAnsi="Arial" w:cs="Arial"/>
                <w:b/>
                <w:bCs/>
              </w:rPr>
            </w:pPr>
            <w:r w:rsidRPr="006074C2">
              <w:rPr>
                <w:rFonts w:ascii="Arial" w:hAnsi="Arial" w:cs="Arial"/>
              </w:rPr>
              <w:t>Vehicles e.g. tractors, fork lifts, cranes, trucks</w:t>
            </w:r>
            <w:r>
              <w:rPr>
                <w:rFonts w:ascii="Arial" w:hAnsi="Arial" w:cs="Arial"/>
              </w:rPr>
              <w:t>, vintage vehicles</w:t>
            </w:r>
          </w:p>
        </w:tc>
        <w:tc>
          <w:tcPr>
            <w:tcW w:w="1667" w:type="pct"/>
            <w:shd w:val="clear" w:color="auto" w:fill="auto"/>
          </w:tcPr>
          <w:p w14:paraId="39F9BE9B" w14:textId="25644CDE" w:rsidR="000154F2" w:rsidRPr="006074C2" w:rsidRDefault="000154F2" w:rsidP="0072182F">
            <w:pPr>
              <w:spacing w:after="0" w:line="240" w:lineRule="auto"/>
              <w:rPr>
                <w:rFonts w:ascii="Arial" w:hAnsi="Arial" w:cs="Arial"/>
                <w:b/>
                <w:bCs/>
              </w:rPr>
            </w:pPr>
          </w:p>
        </w:tc>
        <w:tc>
          <w:tcPr>
            <w:tcW w:w="1666" w:type="pct"/>
          </w:tcPr>
          <w:p w14:paraId="4F289823" w14:textId="77777777" w:rsidR="000154F2" w:rsidRPr="006074C2" w:rsidRDefault="000154F2" w:rsidP="0072182F">
            <w:pPr>
              <w:spacing w:after="0" w:line="240" w:lineRule="auto"/>
              <w:rPr>
                <w:rFonts w:ascii="Arial" w:hAnsi="Arial" w:cs="Arial"/>
                <w:b/>
                <w:bCs/>
              </w:rPr>
            </w:pPr>
          </w:p>
        </w:tc>
      </w:tr>
      <w:tr w:rsidR="000154F2" w:rsidRPr="006074C2" w14:paraId="7F66C69D" w14:textId="6361666E" w:rsidTr="00C30BD3">
        <w:trPr>
          <w:trHeight w:val="1134"/>
        </w:trPr>
        <w:tc>
          <w:tcPr>
            <w:tcW w:w="1667" w:type="pct"/>
            <w:shd w:val="clear" w:color="auto" w:fill="auto"/>
          </w:tcPr>
          <w:p w14:paraId="7931A49B" w14:textId="77777777" w:rsidR="000154F2" w:rsidRPr="006074C2" w:rsidRDefault="000154F2" w:rsidP="0072182F">
            <w:pPr>
              <w:spacing w:after="0" w:line="240" w:lineRule="auto"/>
              <w:rPr>
                <w:rFonts w:ascii="Arial" w:hAnsi="Arial" w:cs="Arial"/>
                <w:b/>
                <w:bCs/>
              </w:rPr>
            </w:pPr>
            <w:r w:rsidRPr="006074C2">
              <w:rPr>
                <w:rFonts w:ascii="Arial" w:hAnsi="Arial" w:cs="Arial"/>
              </w:rPr>
              <w:t>Vans, cars, motorcycles and quad bikes</w:t>
            </w:r>
          </w:p>
        </w:tc>
        <w:tc>
          <w:tcPr>
            <w:tcW w:w="1667" w:type="pct"/>
            <w:shd w:val="clear" w:color="auto" w:fill="auto"/>
          </w:tcPr>
          <w:p w14:paraId="0084BD82" w14:textId="13E5A848" w:rsidR="000154F2" w:rsidRPr="006074C2" w:rsidRDefault="000154F2" w:rsidP="0072182F">
            <w:pPr>
              <w:spacing w:after="0" w:line="240" w:lineRule="auto"/>
              <w:rPr>
                <w:rFonts w:ascii="Arial" w:hAnsi="Arial" w:cs="Arial"/>
                <w:b/>
                <w:bCs/>
              </w:rPr>
            </w:pPr>
          </w:p>
        </w:tc>
        <w:tc>
          <w:tcPr>
            <w:tcW w:w="1666" w:type="pct"/>
          </w:tcPr>
          <w:p w14:paraId="2AA3837F" w14:textId="77777777" w:rsidR="000154F2" w:rsidRPr="006074C2" w:rsidRDefault="000154F2" w:rsidP="0072182F">
            <w:pPr>
              <w:spacing w:after="0" w:line="240" w:lineRule="auto"/>
              <w:rPr>
                <w:rFonts w:ascii="Arial" w:hAnsi="Arial" w:cs="Arial"/>
                <w:b/>
                <w:bCs/>
              </w:rPr>
            </w:pPr>
          </w:p>
        </w:tc>
      </w:tr>
      <w:tr w:rsidR="000154F2" w:rsidRPr="006074C2" w14:paraId="76D34FF7" w14:textId="5DF86A70" w:rsidTr="00C30BD3">
        <w:trPr>
          <w:trHeight w:val="1134"/>
        </w:trPr>
        <w:tc>
          <w:tcPr>
            <w:tcW w:w="1667" w:type="pct"/>
            <w:shd w:val="clear" w:color="auto" w:fill="auto"/>
          </w:tcPr>
          <w:p w14:paraId="24DE838D" w14:textId="4884F0AF" w:rsidR="000154F2" w:rsidRPr="006074C2" w:rsidRDefault="000154F2" w:rsidP="0072182F">
            <w:pPr>
              <w:spacing w:after="0" w:line="240" w:lineRule="auto"/>
              <w:rPr>
                <w:rFonts w:ascii="Arial" w:hAnsi="Arial" w:cs="Arial"/>
                <w:b/>
                <w:bCs/>
              </w:rPr>
            </w:pPr>
            <w:r w:rsidRPr="006074C2">
              <w:rPr>
                <w:rFonts w:ascii="Arial" w:hAnsi="Arial" w:cs="Arial"/>
              </w:rPr>
              <w:t>Electricity Generators</w:t>
            </w:r>
            <w:r>
              <w:rPr>
                <w:rFonts w:ascii="Arial" w:hAnsi="Arial" w:cs="Arial"/>
              </w:rPr>
              <w:t xml:space="preserve"> –diesel only</w:t>
            </w:r>
            <w:r w:rsidR="002B1C82">
              <w:rPr>
                <w:rFonts w:ascii="Arial" w:hAnsi="Arial" w:cs="Arial"/>
              </w:rPr>
              <w:t>,</w:t>
            </w:r>
            <w:r>
              <w:rPr>
                <w:rFonts w:ascii="Arial" w:hAnsi="Arial" w:cs="Arial"/>
              </w:rPr>
              <w:t xml:space="preserve"> unless approved by the H&amp;S officer</w:t>
            </w:r>
          </w:p>
        </w:tc>
        <w:tc>
          <w:tcPr>
            <w:tcW w:w="1667" w:type="pct"/>
            <w:shd w:val="clear" w:color="auto" w:fill="auto"/>
          </w:tcPr>
          <w:p w14:paraId="076989AC" w14:textId="6C759E81" w:rsidR="000154F2" w:rsidRPr="006074C2" w:rsidRDefault="000154F2" w:rsidP="0072182F">
            <w:pPr>
              <w:spacing w:after="0" w:line="240" w:lineRule="auto"/>
              <w:rPr>
                <w:rFonts w:ascii="Arial" w:hAnsi="Arial" w:cs="Arial"/>
                <w:b/>
                <w:bCs/>
              </w:rPr>
            </w:pPr>
          </w:p>
        </w:tc>
        <w:tc>
          <w:tcPr>
            <w:tcW w:w="1666" w:type="pct"/>
          </w:tcPr>
          <w:p w14:paraId="1E183995" w14:textId="77777777" w:rsidR="000154F2" w:rsidRPr="006074C2" w:rsidRDefault="000154F2" w:rsidP="0072182F">
            <w:pPr>
              <w:spacing w:after="0" w:line="240" w:lineRule="auto"/>
              <w:rPr>
                <w:rFonts w:ascii="Arial" w:hAnsi="Arial" w:cs="Arial"/>
                <w:b/>
                <w:bCs/>
              </w:rPr>
            </w:pPr>
          </w:p>
        </w:tc>
      </w:tr>
      <w:tr w:rsidR="000154F2" w:rsidRPr="006074C2" w14:paraId="0AEDA44F" w14:textId="2265DC60" w:rsidTr="00C30BD3">
        <w:trPr>
          <w:trHeight w:val="1134"/>
        </w:trPr>
        <w:tc>
          <w:tcPr>
            <w:tcW w:w="1667" w:type="pct"/>
            <w:shd w:val="clear" w:color="auto" w:fill="auto"/>
          </w:tcPr>
          <w:p w14:paraId="23AFB7AF" w14:textId="77777777" w:rsidR="000154F2" w:rsidRPr="006074C2" w:rsidRDefault="000154F2" w:rsidP="0072182F">
            <w:pPr>
              <w:spacing w:after="0" w:line="240" w:lineRule="auto"/>
              <w:rPr>
                <w:rFonts w:ascii="Arial" w:hAnsi="Arial" w:cs="Arial"/>
              </w:rPr>
            </w:pPr>
            <w:r>
              <w:rPr>
                <w:rFonts w:ascii="Arial" w:hAnsi="Arial" w:cs="Arial"/>
              </w:rPr>
              <w:t>Noise</w:t>
            </w:r>
          </w:p>
        </w:tc>
        <w:tc>
          <w:tcPr>
            <w:tcW w:w="1667" w:type="pct"/>
            <w:shd w:val="clear" w:color="auto" w:fill="auto"/>
          </w:tcPr>
          <w:p w14:paraId="27267F48" w14:textId="774EBE96" w:rsidR="000154F2" w:rsidRPr="006074C2" w:rsidRDefault="000154F2" w:rsidP="0072182F">
            <w:pPr>
              <w:spacing w:after="0" w:line="240" w:lineRule="auto"/>
              <w:rPr>
                <w:rFonts w:ascii="Arial" w:hAnsi="Arial" w:cs="Arial"/>
              </w:rPr>
            </w:pPr>
          </w:p>
        </w:tc>
        <w:tc>
          <w:tcPr>
            <w:tcW w:w="1666" w:type="pct"/>
          </w:tcPr>
          <w:p w14:paraId="38C42126" w14:textId="77777777" w:rsidR="000154F2" w:rsidRPr="006074C2" w:rsidRDefault="000154F2" w:rsidP="0072182F">
            <w:pPr>
              <w:spacing w:after="0" w:line="240" w:lineRule="auto"/>
              <w:rPr>
                <w:rFonts w:ascii="Arial" w:hAnsi="Arial" w:cs="Arial"/>
              </w:rPr>
            </w:pPr>
          </w:p>
        </w:tc>
      </w:tr>
      <w:tr w:rsidR="000154F2" w:rsidRPr="006074C2" w14:paraId="517148B3" w14:textId="57387337" w:rsidTr="00C30BD3">
        <w:trPr>
          <w:trHeight w:val="1134"/>
        </w:trPr>
        <w:tc>
          <w:tcPr>
            <w:tcW w:w="1667" w:type="pct"/>
            <w:shd w:val="clear" w:color="auto" w:fill="auto"/>
          </w:tcPr>
          <w:p w14:paraId="59C5122F" w14:textId="77777777" w:rsidR="000154F2" w:rsidRPr="006074C2" w:rsidRDefault="000154F2" w:rsidP="0072182F">
            <w:pPr>
              <w:spacing w:after="0" w:line="240" w:lineRule="auto"/>
              <w:rPr>
                <w:rFonts w:ascii="Arial" w:hAnsi="Arial" w:cs="Arial"/>
                <w:b/>
                <w:bCs/>
              </w:rPr>
            </w:pPr>
            <w:r>
              <w:rPr>
                <w:rFonts w:ascii="Arial" w:hAnsi="Arial" w:cs="Arial"/>
              </w:rPr>
              <w:t>Hot f</w:t>
            </w:r>
            <w:r w:rsidRPr="006074C2">
              <w:rPr>
                <w:rFonts w:ascii="Arial" w:hAnsi="Arial" w:cs="Arial"/>
              </w:rPr>
              <w:t>luids e.g. refreshments</w:t>
            </w:r>
          </w:p>
        </w:tc>
        <w:tc>
          <w:tcPr>
            <w:tcW w:w="1667" w:type="pct"/>
            <w:shd w:val="clear" w:color="auto" w:fill="auto"/>
          </w:tcPr>
          <w:p w14:paraId="78578AB5" w14:textId="22F266EC" w:rsidR="000154F2" w:rsidRPr="006074C2" w:rsidRDefault="000154F2" w:rsidP="0072182F">
            <w:pPr>
              <w:spacing w:after="0" w:line="240" w:lineRule="auto"/>
              <w:rPr>
                <w:rFonts w:ascii="Arial" w:hAnsi="Arial" w:cs="Arial"/>
                <w:b/>
                <w:bCs/>
              </w:rPr>
            </w:pPr>
          </w:p>
        </w:tc>
        <w:tc>
          <w:tcPr>
            <w:tcW w:w="1666" w:type="pct"/>
          </w:tcPr>
          <w:p w14:paraId="2BA8D89A" w14:textId="77777777" w:rsidR="000154F2" w:rsidRPr="006074C2" w:rsidRDefault="000154F2" w:rsidP="0072182F">
            <w:pPr>
              <w:spacing w:after="0" w:line="240" w:lineRule="auto"/>
              <w:rPr>
                <w:rFonts w:ascii="Arial" w:hAnsi="Arial" w:cs="Arial"/>
                <w:b/>
                <w:bCs/>
              </w:rPr>
            </w:pPr>
          </w:p>
        </w:tc>
      </w:tr>
      <w:tr w:rsidR="000154F2" w:rsidRPr="006074C2" w14:paraId="384CD922" w14:textId="078A5AB3" w:rsidTr="00C30BD3">
        <w:trPr>
          <w:trHeight w:val="1134"/>
        </w:trPr>
        <w:tc>
          <w:tcPr>
            <w:tcW w:w="1667" w:type="pct"/>
            <w:shd w:val="clear" w:color="auto" w:fill="auto"/>
          </w:tcPr>
          <w:p w14:paraId="01FEDA1E" w14:textId="77777777" w:rsidR="000154F2" w:rsidRPr="006074C2" w:rsidRDefault="000154F2" w:rsidP="0072182F">
            <w:pPr>
              <w:spacing w:after="0" w:line="240" w:lineRule="auto"/>
              <w:rPr>
                <w:rFonts w:ascii="Arial" w:hAnsi="Arial" w:cs="Arial"/>
                <w:b/>
                <w:bCs/>
              </w:rPr>
            </w:pPr>
            <w:r w:rsidRPr="006074C2">
              <w:rPr>
                <w:rFonts w:ascii="Arial" w:hAnsi="Arial" w:cs="Arial"/>
              </w:rPr>
              <w:t>Display boards, racks and cabinets</w:t>
            </w:r>
          </w:p>
        </w:tc>
        <w:tc>
          <w:tcPr>
            <w:tcW w:w="1667" w:type="pct"/>
            <w:shd w:val="clear" w:color="auto" w:fill="auto"/>
          </w:tcPr>
          <w:p w14:paraId="6F87EE60" w14:textId="77777777" w:rsidR="000154F2" w:rsidRDefault="000154F2" w:rsidP="0072182F">
            <w:pPr>
              <w:spacing w:after="0" w:line="240" w:lineRule="auto"/>
              <w:rPr>
                <w:rFonts w:ascii="Arial" w:hAnsi="Arial" w:cs="Arial"/>
                <w:b/>
                <w:bCs/>
              </w:rPr>
            </w:pPr>
          </w:p>
          <w:p w14:paraId="7EA3F9F2" w14:textId="77777777" w:rsidR="00C30BD3" w:rsidRDefault="00C30BD3" w:rsidP="0072182F">
            <w:pPr>
              <w:spacing w:after="0" w:line="240" w:lineRule="auto"/>
              <w:rPr>
                <w:rFonts w:ascii="Arial" w:hAnsi="Arial" w:cs="Arial"/>
                <w:b/>
                <w:bCs/>
              </w:rPr>
            </w:pPr>
          </w:p>
          <w:p w14:paraId="0D584B9E" w14:textId="77777777" w:rsidR="00C30BD3" w:rsidRDefault="00C30BD3" w:rsidP="0072182F">
            <w:pPr>
              <w:spacing w:after="0" w:line="240" w:lineRule="auto"/>
              <w:rPr>
                <w:rFonts w:ascii="Arial" w:hAnsi="Arial" w:cs="Arial"/>
                <w:b/>
                <w:bCs/>
              </w:rPr>
            </w:pPr>
          </w:p>
          <w:p w14:paraId="58F48987" w14:textId="73B8A329" w:rsidR="00C30BD3" w:rsidRPr="006074C2" w:rsidRDefault="00C30BD3" w:rsidP="0072182F">
            <w:pPr>
              <w:spacing w:after="0" w:line="240" w:lineRule="auto"/>
              <w:rPr>
                <w:rFonts w:ascii="Arial" w:hAnsi="Arial" w:cs="Arial"/>
                <w:b/>
                <w:bCs/>
              </w:rPr>
            </w:pPr>
          </w:p>
        </w:tc>
        <w:tc>
          <w:tcPr>
            <w:tcW w:w="1666" w:type="pct"/>
          </w:tcPr>
          <w:p w14:paraId="61C634D4" w14:textId="77777777" w:rsidR="000154F2" w:rsidRPr="006074C2" w:rsidRDefault="000154F2" w:rsidP="0072182F">
            <w:pPr>
              <w:spacing w:after="0" w:line="240" w:lineRule="auto"/>
              <w:rPr>
                <w:rFonts w:ascii="Arial" w:hAnsi="Arial" w:cs="Arial"/>
                <w:b/>
                <w:bCs/>
              </w:rPr>
            </w:pPr>
          </w:p>
        </w:tc>
      </w:tr>
      <w:tr w:rsidR="00C30BD3" w:rsidRPr="006074C2" w14:paraId="06578FAD" w14:textId="77777777" w:rsidTr="00C30BD3">
        <w:trPr>
          <w:trHeight w:val="1134"/>
        </w:trPr>
        <w:tc>
          <w:tcPr>
            <w:tcW w:w="1667" w:type="pct"/>
            <w:shd w:val="clear" w:color="auto" w:fill="auto"/>
          </w:tcPr>
          <w:p w14:paraId="073DC919" w14:textId="77777777" w:rsidR="00C30BD3" w:rsidRDefault="00C30BD3" w:rsidP="00C30BD3">
            <w:pPr>
              <w:spacing w:after="0" w:line="240" w:lineRule="auto"/>
              <w:rPr>
                <w:rFonts w:ascii="Arial" w:hAnsi="Arial" w:cs="Arial"/>
              </w:rPr>
            </w:pPr>
            <w:r w:rsidRPr="006074C2">
              <w:rPr>
                <w:rFonts w:ascii="Arial" w:hAnsi="Arial" w:cs="Arial"/>
              </w:rPr>
              <w:t>Moving parts on machinery</w:t>
            </w:r>
          </w:p>
          <w:p w14:paraId="3D6DC437" w14:textId="77777777" w:rsidR="00C30BD3" w:rsidRPr="006074C2" w:rsidRDefault="00C30BD3" w:rsidP="0072182F">
            <w:pPr>
              <w:spacing w:after="0" w:line="240" w:lineRule="auto"/>
              <w:rPr>
                <w:rFonts w:ascii="Arial" w:hAnsi="Arial" w:cs="Arial"/>
              </w:rPr>
            </w:pPr>
          </w:p>
        </w:tc>
        <w:tc>
          <w:tcPr>
            <w:tcW w:w="1667" w:type="pct"/>
            <w:shd w:val="clear" w:color="auto" w:fill="auto"/>
          </w:tcPr>
          <w:p w14:paraId="27ACDB11" w14:textId="0F599949" w:rsidR="00C30BD3" w:rsidRDefault="00C30BD3" w:rsidP="0072182F">
            <w:pPr>
              <w:spacing w:after="0" w:line="240" w:lineRule="auto"/>
              <w:rPr>
                <w:rFonts w:ascii="Arial" w:hAnsi="Arial" w:cs="Arial"/>
                <w:b/>
                <w:bCs/>
              </w:rPr>
            </w:pPr>
          </w:p>
          <w:p w14:paraId="7B5A316D" w14:textId="4E270D5F" w:rsidR="00C30BD3" w:rsidRDefault="00C30BD3" w:rsidP="0072182F">
            <w:pPr>
              <w:spacing w:after="0" w:line="240" w:lineRule="auto"/>
              <w:rPr>
                <w:rFonts w:ascii="Arial" w:hAnsi="Arial" w:cs="Arial"/>
                <w:b/>
                <w:bCs/>
              </w:rPr>
            </w:pPr>
          </w:p>
          <w:p w14:paraId="4B38C935" w14:textId="5C8BCBF8" w:rsidR="00C30BD3" w:rsidRDefault="00C30BD3" w:rsidP="0072182F">
            <w:pPr>
              <w:spacing w:after="0" w:line="240" w:lineRule="auto"/>
              <w:rPr>
                <w:rFonts w:ascii="Arial" w:hAnsi="Arial" w:cs="Arial"/>
                <w:b/>
                <w:bCs/>
              </w:rPr>
            </w:pPr>
          </w:p>
          <w:p w14:paraId="60E8BADE" w14:textId="77777777" w:rsidR="00C30BD3" w:rsidRDefault="00C30BD3" w:rsidP="0072182F">
            <w:pPr>
              <w:spacing w:after="0" w:line="240" w:lineRule="auto"/>
              <w:rPr>
                <w:rFonts w:ascii="Arial" w:hAnsi="Arial" w:cs="Arial"/>
                <w:b/>
                <w:bCs/>
              </w:rPr>
            </w:pPr>
          </w:p>
          <w:p w14:paraId="02B96D91" w14:textId="77777777" w:rsidR="00C30BD3" w:rsidRDefault="00C30BD3" w:rsidP="0072182F">
            <w:pPr>
              <w:spacing w:after="0" w:line="240" w:lineRule="auto"/>
              <w:rPr>
                <w:rFonts w:ascii="Arial" w:hAnsi="Arial" w:cs="Arial"/>
                <w:b/>
                <w:bCs/>
              </w:rPr>
            </w:pPr>
          </w:p>
          <w:p w14:paraId="370D3EDC" w14:textId="5B55B97A" w:rsidR="00C30BD3" w:rsidRPr="006074C2" w:rsidRDefault="00C30BD3" w:rsidP="0072182F">
            <w:pPr>
              <w:spacing w:after="0" w:line="240" w:lineRule="auto"/>
              <w:rPr>
                <w:rFonts w:ascii="Arial" w:hAnsi="Arial" w:cs="Arial"/>
                <w:b/>
                <w:bCs/>
              </w:rPr>
            </w:pPr>
          </w:p>
        </w:tc>
        <w:tc>
          <w:tcPr>
            <w:tcW w:w="1666" w:type="pct"/>
          </w:tcPr>
          <w:p w14:paraId="12313F56" w14:textId="77777777" w:rsidR="00C30BD3" w:rsidRPr="006074C2" w:rsidRDefault="00C30BD3" w:rsidP="0072182F">
            <w:pPr>
              <w:spacing w:after="0" w:line="240" w:lineRule="auto"/>
              <w:rPr>
                <w:rFonts w:ascii="Arial" w:hAnsi="Arial" w:cs="Arial"/>
                <w:b/>
                <w:bCs/>
              </w:rPr>
            </w:pPr>
          </w:p>
        </w:tc>
      </w:tr>
      <w:tr w:rsidR="000154F2" w:rsidRPr="006074C2" w14:paraId="1DB69477" w14:textId="0BE5A4E0" w:rsidTr="00C30BD3">
        <w:trPr>
          <w:trHeight w:val="1134"/>
        </w:trPr>
        <w:tc>
          <w:tcPr>
            <w:tcW w:w="1667" w:type="pct"/>
            <w:shd w:val="clear" w:color="auto" w:fill="auto"/>
          </w:tcPr>
          <w:p w14:paraId="71E55669" w14:textId="0F8F390C" w:rsidR="000154F2" w:rsidRPr="006074C2" w:rsidRDefault="000154F2" w:rsidP="000154F2">
            <w:pPr>
              <w:spacing w:after="0" w:line="240" w:lineRule="auto"/>
              <w:rPr>
                <w:rFonts w:ascii="Arial" w:hAnsi="Arial" w:cs="Arial"/>
              </w:rPr>
            </w:pPr>
            <w:r w:rsidRPr="006074C2">
              <w:rPr>
                <w:rFonts w:ascii="Arial" w:hAnsi="Arial" w:cs="Arial"/>
              </w:rPr>
              <w:lastRenderedPageBreak/>
              <w:t>Sharp instruments, blades and sharp edges</w:t>
            </w:r>
          </w:p>
        </w:tc>
        <w:tc>
          <w:tcPr>
            <w:tcW w:w="1667" w:type="pct"/>
            <w:shd w:val="clear" w:color="auto" w:fill="auto"/>
          </w:tcPr>
          <w:p w14:paraId="0630EB11" w14:textId="77777777" w:rsidR="000154F2" w:rsidRPr="006074C2" w:rsidRDefault="000154F2" w:rsidP="000154F2">
            <w:pPr>
              <w:spacing w:after="0" w:line="240" w:lineRule="auto"/>
              <w:rPr>
                <w:rFonts w:ascii="Arial" w:hAnsi="Arial" w:cs="Arial"/>
              </w:rPr>
            </w:pPr>
          </w:p>
        </w:tc>
        <w:tc>
          <w:tcPr>
            <w:tcW w:w="1666" w:type="pct"/>
          </w:tcPr>
          <w:p w14:paraId="03F2E285" w14:textId="77777777" w:rsidR="000154F2" w:rsidRPr="006074C2" w:rsidRDefault="000154F2" w:rsidP="000154F2">
            <w:pPr>
              <w:spacing w:after="0" w:line="240" w:lineRule="auto"/>
              <w:rPr>
                <w:rFonts w:ascii="Arial" w:hAnsi="Arial" w:cs="Arial"/>
              </w:rPr>
            </w:pPr>
          </w:p>
        </w:tc>
      </w:tr>
      <w:tr w:rsidR="000154F2" w:rsidRPr="006074C2" w14:paraId="272EA75C" w14:textId="17E8C430" w:rsidTr="00C30BD3">
        <w:trPr>
          <w:trHeight w:val="1134"/>
        </w:trPr>
        <w:tc>
          <w:tcPr>
            <w:tcW w:w="1667" w:type="pct"/>
            <w:shd w:val="clear" w:color="auto" w:fill="auto"/>
          </w:tcPr>
          <w:p w14:paraId="098927DE" w14:textId="048C3B35" w:rsidR="000154F2" w:rsidRPr="006074C2" w:rsidRDefault="000154F2" w:rsidP="000154F2">
            <w:pPr>
              <w:spacing w:after="0" w:line="240" w:lineRule="auto"/>
              <w:rPr>
                <w:rFonts w:ascii="Arial" w:hAnsi="Arial" w:cs="Arial"/>
              </w:rPr>
            </w:pPr>
            <w:r>
              <w:rPr>
                <w:rFonts w:ascii="Arial" w:hAnsi="Arial" w:cs="Arial"/>
              </w:rPr>
              <w:t>Fumes / f</w:t>
            </w:r>
            <w:r w:rsidRPr="006074C2">
              <w:rPr>
                <w:rFonts w:ascii="Arial" w:hAnsi="Arial" w:cs="Arial"/>
              </w:rPr>
              <w:t>uel spillages</w:t>
            </w:r>
          </w:p>
        </w:tc>
        <w:tc>
          <w:tcPr>
            <w:tcW w:w="1667" w:type="pct"/>
            <w:shd w:val="clear" w:color="auto" w:fill="auto"/>
          </w:tcPr>
          <w:p w14:paraId="6DCB3149" w14:textId="77777777" w:rsidR="000154F2" w:rsidRPr="006074C2" w:rsidRDefault="000154F2" w:rsidP="000154F2">
            <w:pPr>
              <w:spacing w:after="0" w:line="240" w:lineRule="auto"/>
              <w:rPr>
                <w:rFonts w:ascii="Arial" w:hAnsi="Arial" w:cs="Arial"/>
              </w:rPr>
            </w:pPr>
          </w:p>
        </w:tc>
        <w:tc>
          <w:tcPr>
            <w:tcW w:w="1666" w:type="pct"/>
          </w:tcPr>
          <w:p w14:paraId="57BB1DEF" w14:textId="77777777" w:rsidR="000154F2" w:rsidRPr="006074C2" w:rsidRDefault="000154F2" w:rsidP="000154F2">
            <w:pPr>
              <w:spacing w:after="0" w:line="240" w:lineRule="auto"/>
              <w:rPr>
                <w:rFonts w:ascii="Arial" w:hAnsi="Arial" w:cs="Arial"/>
              </w:rPr>
            </w:pPr>
          </w:p>
        </w:tc>
      </w:tr>
      <w:tr w:rsidR="000154F2" w:rsidRPr="006074C2" w14:paraId="61D9FA64" w14:textId="40783204" w:rsidTr="00C30BD3">
        <w:trPr>
          <w:trHeight w:val="1134"/>
        </w:trPr>
        <w:tc>
          <w:tcPr>
            <w:tcW w:w="1667" w:type="pct"/>
            <w:shd w:val="clear" w:color="auto" w:fill="auto"/>
          </w:tcPr>
          <w:p w14:paraId="3089EF92" w14:textId="12C81C6D" w:rsidR="000154F2" w:rsidRPr="006074C2" w:rsidRDefault="000154F2" w:rsidP="000154F2">
            <w:pPr>
              <w:spacing w:after="0" w:line="240" w:lineRule="auto"/>
              <w:rPr>
                <w:rFonts w:ascii="Arial" w:hAnsi="Arial" w:cs="Arial"/>
              </w:rPr>
            </w:pPr>
            <w:r w:rsidRPr="006074C2">
              <w:rPr>
                <w:rFonts w:ascii="Arial" w:hAnsi="Arial" w:cs="Arial"/>
              </w:rPr>
              <w:t>Gas, gas cylinders, LPG</w:t>
            </w:r>
          </w:p>
        </w:tc>
        <w:tc>
          <w:tcPr>
            <w:tcW w:w="1667" w:type="pct"/>
            <w:shd w:val="clear" w:color="auto" w:fill="auto"/>
          </w:tcPr>
          <w:p w14:paraId="36B89286" w14:textId="77777777" w:rsidR="000154F2" w:rsidRPr="006074C2" w:rsidRDefault="000154F2" w:rsidP="000154F2">
            <w:pPr>
              <w:spacing w:after="0" w:line="240" w:lineRule="auto"/>
              <w:rPr>
                <w:rFonts w:ascii="Arial" w:hAnsi="Arial" w:cs="Arial"/>
              </w:rPr>
            </w:pPr>
          </w:p>
        </w:tc>
        <w:tc>
          <w:tcPr>
            <w:tcW w:w="1666" w:type="pct"/>
          </w:tcPr>
          <w:p w14:paraId="5E239546" w14:textId="77777777" w:rsidR="000154F2" w:rsidRPr="006074C2" w:rsidRDefault="000154F2" w:rsidP="000154F2">
            <w:pPr>
              <w:spacing w:after="0" w:line="240" w:lineRule="auto"/>
              <w:rPr>
                <w:rFonts w:ascii="Arial" w:hAnsi="Arial" w:cs="Arial"/>
              </w:rPr>
            </w:pPr>
          </w:p>
        </w:tc>
      </w:tr>
      <w:tr w:rsidR="000154F2" w:rsidRPr="006074C2" w14:paraId="1CA9EDCD" w14:textId="162285C2" w:rsidTr="00C30BD3">
        <w:trPr>
          <w:trHeight w:val="1134"/>
        </w:trPr>
        <w:tc>
          <w:tcPr>
            <w:tcW w:w="1667" w:type="pct"/>
            <w:shd w:val="clear" w:color="auto" w:fill="auto"/>
          </w:tcPr>
          <w:p w14:paraId="3FF3360A" w14:textId="21F72F9B" w:rsidR="000154F2" w:rsidRDefault="000154F2" w:rsidP="000154F2">
            <w:pPr>
              <w:spacing w:after="0" w:line="240" w:lineRule="auto"/>
              <w:rPr>
                <w:rFonts w:ascii="Arial" w:hAnsi="Arial" w:cs="Arial"/>
              </w:rPr>
            </w:pPr>
            <w:r w:rsidRPr="006074C2">
              <w:rPr>
                <w:rFonts w:ascii="Arial" w:hAnsi="Arial" w:cs="Arial"/>
              </w:rPr>
              <w:t>Water boilers / Ovens / Hobs</w:t>
            </w:r>
          </w:p>
        </w:tc>
        <w:tc>
          <w:tcPr>
            <w:tcW w:w="1667" w:type="pct"/>
            <w:shd w:val="clear" w:color="auto" w:fill="auto"/>
          </w:tcPr>
          <w:p w14:paraId="706CE569" w14:textId="77777777" w:rsidR="000154F2" w:rsidRPr="006074C2" w:rsidRDefault="000154F2" w:rsidP="000154F2">
            <w:pPr>
              <w:spacing w:after="0" w:line="240" w:lineRule="auto"/>
              <w:rPr>
                <w:rFonts w:ascii="Arial" w:hAnsi="Arial" w:cs="Arial"/>
              </w:rPr>
            </w:pPr>
          </w:p>
        </w:tc>
        <w:tc>
          <w:tcPr>
            <w:tcW w:w="1666" w:type="pct"/>
          </w:tcPr>
          <w:p w14:paraId="45722976" w14:textId="77777777" w:rsidR="000154F2" w:rsidRPr="006074C2" w:rsidRDefault="000154F2" w:rsidP="000154F2">
            <w:pPr>
              <w:spacing w:after="0" w:line="240" w:lineRule="auto"/>
              <w:rPr>
                <w:rFonts w:ascii="Arial" w:hAnsi="Arial" w:cs="Arial"/>
              </w:rPr>
            </w:pPr>
          </w:p>
        </w:tc>
      </w:tr>
      <w:tr w:rsidR="000154F2" w:rsidRPr="006074C2" w14:paraId="6F690982" w14:textId="47AD605E" w:rsidTr="00C30BD3">
        <w:trPr>
          <w:trHeight w:val="1134"/>
        </w:trPr>
        <w:tc>
          <w:tcPr>
            <w:tcW w:w="1667" w:type="pct"/>
            <w:shd w:val="clear" w:color="auto" w:fill="auto"/>
          </w:tcPr>
          <w:p w14:paraId="403F3FC6" w14:textId="22EA1504" w:rsidR="000154F2" w:rsidRPr="006074C2" w:rsidRDefault="000154F2" w:rsidP="000154F2">
            <w:pPr>
              <w:spacing w:after="0" w:line="240" w:lineRule="auto"/>
              <w:rPr>
                <w:rFonts w:ascii="Arial" w:hAnsi="Arial" w:cs="Arial"/>
              </w:rPr>
            </w:pPr>
            <w:r>
              <w:rPr>
                <w:rFonts w:ascii="Arial" w:hAnsi="Arial" w:cs="Arial"/>
              </w:rPr>
              <w:t>Food safety</w:t>
            </w:r>
          </w:p>
        </w:tc>
        <w:tc>
          <w:tcPr>
            <w:tcW w:w="1667" w:type="pct"/>
            <w:shd w:val="clear" w:color="auto" w:fill="auto"/>
          </w:tcPr>
          <w:p w14:paraId="557E755B" w14:textId="77777777" w:rsidR="000154F2" w:rsidRPr="006074C2" w:rsidRDefault="000154F2" w:rsidP="000154F2">
            <w:pPr>
              <w:spacing w:after="0" w:line="240" w:lineRule="auto"/>
              <w:rPr>
                <w:rFonts w:ascii="Arial" w:hAnsi="Arial" w:cs="Arial"/>
              </w:rPr>
            </w:pPr>
          </w:p>
        </w:tc>
        <w:tc>
          <w:tcPr>
            <w:tcW w:w="1666" w:type="pct"/>
          </w:tcPr>
          <w:p w14:paraId="6156E172" w14:textId="77777777" w:rsidR="000154F2" w:rsidRPr="006074C2" w:rsidRDefault="000154F2" w:rsidP="000154F2">
            <w:pPr>
              <w:spacing w:after="0" w:line="240" w:lineRule="auto"/>
              <w:rPr>
                <w:rFonts w:ascii="Arial" w:hAnsi="Arial" w:cs="Arial"/>
              </w:rPr>
            </w:pPr>
          </w:p>
        </w:tc>
      </w:tr>
      <w:tr w:rsidR="000154F2" w:rsidRPr="006074C2" w14:paraId="180DE305" w14:textId="5D13B073" w:rsidTr="00C30BD3">
        <w:trPr>
          <w:trHeight w:val="1134"/>
        </w:trPr>
        <w:tc>
          <w:tcPr>
            <w:tcW w:w="1667" w:type="pct"/>
            <w:shd w:val="clear" w:color="auto" w:fill="auto"/>
          </w:tcPr>
          <w:p w14:paraId="049BF18F" w14:textId="09350DC7" w:rsidR="000154F2" w:rsidRPr="006074C2" w:rsidRDefault="000154F2" w:rsidP="000154F2">
            <w:pPr>
              <w:spacing w:after="0" w:line="240" w:lineRule="auto"/>
              <w:rPr>
                <w:rFonts w:ascii="Arial" w:hAnsi="Arial" w:cs="Arial"/>
              </w:rPr>
            </w:pPr>
            <w:r w:rsidRPr="006074C2">
              <w:rPr>
                <w:rFonts w:ascii="Arial" w:hAnsi="Arial" w:cs="Arial"/>
              </w:rPr>
              <w:t xml:space="preserve">Fire Risk e.g. </w:t>
            </w:r>
            <w:r>
              <w:rPr>
                <w:rFonts w:ascii="Arial" w:hAnsi="Arial" w:cs="Arial"/>
              </w:rPr>
              <w:t xml:space="preserve">hazardous substances, </w:t>
            </w:r>
            <w:r w:rsidRPr="006074C2">
              <w:rPr>
                <w:rFonts w:ascii="Arial" w:hAnsi="Arial" w:cs="Arial"/>
              </w:rPr>
              <w:t>rubbish &amp; flammable substances</w:t>
            </w:r>
          </w:p>
        </w:tc>
        <w:tc>
          <w:tcPr>
            <w:tcW w:w="1667" w:type="pct"/>
            <w:shd w:val="clear" w:color="auto" w:fill="auto"/>
          </w:tcPr>
          <w:p w14:paraId="6D8EBDA2" w14:textId="77777777" w:rsidR="000154F2" w:rsidRPr="006074C2" w:rsidRDefault="000154F2" w:rsidP="000154F2">
            <w:pPr>
              <w:spacing w:after="0" w:line="240" w:lineRule="auto"/>
              <w:rPr>
                <w:rFonts w:ascii="Arial" w:hAnsi="Arial" w:cs="Arial"/>
              </w:rPr>
            </w:pPr>
          </w:p>
        </w:tc>
        <w:tc>
          <w:tcPr>
            <w:tcW w:w="1666" w:type="pct"/>
          </w:tcPr>
          <w:p w14:paraId="5765040B" w14:textId="77777777" w:rsidR="000154F2" w:rsidRPr="006074C2" w:rsidRDefault="000154F2" w:rsidP="000154F2">
            <w:pPr>
              <w:spacing w:after="0" w:line="240" w:lineRule="auto"/>
              <w:rPr>
                <w:rFonts w:ascii="Arial" w:hAnsi="Arial" w:cs="Arial"/>
              </w:rPr>
            </w:pPr>
          </w:p>
        </w:tc>
      </w:tr>
      <w:tr w:rsidR="000154F2" w:rsidRPr="006074C2" w14:paraId="4612EB89" w14:textId="5958F2C9" w:rsidTr="00C30BD3">
        <w:trPr>
          <w:trHeight w:val="1134"/>
        </w:trPr>
        <w:tc>
          <w:tcPr>
            <w:tcW w:w="1667" w:type="pct"/>
            <w:shd w:val="clear" w:color="auto" w:fill="auto"/>
          </w:tcPr>
          <w:p w14:paraId="3A04DA33" w14:textId="6A525E6D" w:rsidR="000154F2" w:rsidRDefault="000154F2" w:rsidP="00C30BD3">
            <w:pPr>
              <w:spacing w:after="0" w:line="240" w:lineRule="auto"/>
              <w:rPr>
                <w:rFonts w:ascii="Arial" w:hAnsi="Arial" w:cs="Arial"/>
              </w:rPr>
            </w:pPr>
          </w:p>
        </w:tc>
        <w:tc>
          <w:tcPr>
            <w:tcW w:w="1667" w:type="pct"/>
            <w:shd w:val="clear" w:color="auto" w:fill="auto"/>
          </w:tcPr>
          <w:p w14:paraId="6733B77C" w14:textId="77777777" w:rsidR="000154F2" w:rsidRPr="006074C2" w:rsidRDefault="000154F2" w:rsidP="000154F2">
            <w:pPr>
              <w:spacing w:after="0" w:line="240" w:lineRule="auto"/>
              <w:rPr>
                <w:rFonts w:ascii="Arial" w:hAnsi="Arial" w:cs="Arial"/>
              </w:rPr>
            </w:pPr>
          </w:p>
        </w:tc>
        <w:tc>
          <w:tcPr>
            <w:tcW w:w="1666" w:type="pct"/>
          </w:tcPr>
          <w:p w14:paraId="4466EC3A" w14:textId="77777777" w:rsidR="000154F2" w:rsidRPr="006074C2" w:rsidRDefault="000154F2" w:rsidP="000154F2">
            <w:pPr>
              <w:spacing w:after="0" w:line="240" w:lineRule="auto"/>
              <w:rPr>
                <w:rFonts w:ascii="Arial" w:hAnsi="Arial" w:cs="Arial"/>
              </w:rPr>
            </w:pPr>
          </w:p>
        </w:tc>
      </w:tr>
      <w:tr w:rsidR="000154F2" w:rsidRPr="006074C2" w14:paraId="5C6BD2CF" w14:textId="3B81336E" w:rsidTr="00C30BD3">
        <w:trPr>
          <w:trHeight w:val="1134"/>
        </w:trPr>
        <w:tc>
          <w:tcPr>
            <w:tcW w:w="1667" w:type="pct"/>
            <w:shd w:val="clear" w:color="auto" w:fill="auto"/>
          </w:tcPr>
          <w:p w14:paraId="79921823" w14:textId="2FCFED4C" w:rsidR="000154F2" w:rsidRPr="006074C2" w:rsidRDefault="00C30BD3" w:rsidP="000154F2">
            <w:pPr>
              <w:spacing w:after="0" w:line="240" w:lineRule="auto"/>
              <w:rPr>
                <w:rFonts w:ascii="Arial" w:hAnsi="Arial" w:cs="Arial"/>
              </w:rPr>
            </w:pPr>
            <w:r>
              <w:rPr>
                <w:rFonts w:ascii="Arial" w:hAnsi="Arial" w:cs="Arial"/>
              </w:rPr>
              <w:t>other</w:t>
            </w:r>
          </w:p>
        </w:tc>
        <w:tc>
          <w:tcPr>
            <w:tcW w:w="1667" w:type="pct"/>
            <w:shd w:val="clear" w:color="auto" w:fill="auto"/>
          </w:tcPr>
          <w:p w14:paraId="74B4F019" w14:textId="77777777" w:rsidR="000154F2" w:rsidRPr="006074C2" w:rsidRDefault="000154F2" w:rsidP="000154F2">
            <w:pPr>
              <w:spacing w:after="0" w:line="240" w:lineRule="auto"/>
              <w:rPr>
                <w:rFonts w:ascii="Arial" w:hAnsi="Arial" w:cs="Arial"/>
              </w:rPr>
            </w:pPr>
          </w:p>
        </w:tc>
        <w:tc>
          <w:tcPr>
            <w:tcW w:w="1666" w:type="pct"/>
          </w:tcPr>
          <w:p w14:paraId="669ECBF0" w14:textId="77777777" w:rsidR="000154F2" w:rsidRPr="006074C2" w:rsidRDefault="000154F2" w:rsidP="000154F2">
            <w:pPr>
              <w:spacing w:after="0" w:line="240" w:lineRule="auto"/>
              <w:rPr>
                <w:rFonts w:ascii="Arial" w:hAnsi="Arial" w:cs="Arial"/>
              </w:rPr>
            </w:pPr>
          </w:p>
        </w:tc>
      </w:tr>
      <w:tr w:rsidR="00C30BD3" w:rsidRPr="006074C2" w14:paraId="54EE73E1" w14:textId="77777777" w:rsidTr="00C30BD3">
        <w:trPr>
          <w:trHeight w:val="1134"/>
        </w:trPr>
        <w:tc>
          <w:tcPr>
            <w:tcW w:w="1667" w:type="pct"/>
            <w:shd w:val="clear" w:color="auto" w:fill="auto"/>
          </w:tcPr>
          <w:p w14:paraId="301C0D7D" w14:textId="071A91C1" w:rsidR="00C30BD3" w:rsidRDefault="00C30BD3" w:rsidP="000154F2">
            <w:pPr>
              <w:spacing w:after="0" w:line="240" w:lineRule="auto"/>
              <w:rPr>
                <w:rFonts w:ascii="Arial" w:hAnsi="Arial" w:cs="Arial"/>
              </w:rPr>
            </w:pPr>
            <w:r>
              <w:rPr>
                <w:rFonts w:ascii="Arial" w:hAnsi="Arial" w:cs="Arial"/>
              </w:rPr>
              <w:t>other</w:t>
            </w:r>
          </w:p>
        </w:tc>
        <w:tc>
          <w:tcPr>
            <w:tcW w:w="1667" w:type="pct"/>
            <w:shd w:val="clear" w:color="auto" w:fill="auto"/>
          </w:tcPr>
          <w:p w14:paraId="3F3E3A8B" w14:textId="77777777" w:rsidR="00C30BD3" w:rsidRPr="006074C2" w:rsidRDefault="00C30BD3" w:rsidP="000154F2">
            <w:pPr>
              <w:spacing w:after="0" w:line="240" w:lineRule="auto"/>
              <w:rPr>
                <w:rFonts w:ascii="Arial" w:hAnsi="Arial" w:cs="Arial"/>
              </w:rPr>
            </w:pPr>
          </w:p>
        </w:tc>
        <w:tc>
          <w:tcPr>
            <w:tcW w:w="1666" w:type="pct"/>
          </w:tcPr>
          <w:p w14:paraId="5158C0EF" w14:textId="77777777" w:rsidR="00C30BD3" w:rsidRPr="006074C2" w:rsidRDefault="00C30BD3" w:rsidP="000154F2">
            <w:pPr>
              <w:spacing w:after="0" w:line="240" w:lineRule="auto"/>
              <w:rPr>
                <w:rFonts w:ascii="Arial" w:hAnsi="Arial" w:cs="Arial"/>
              </w:rPr>
            </w:pPr>
          </w:p>
        </w:tc>
      </w:tr>
    </w:tbl>
    <w:p w14:paraId="0267B4C2" w14:textId="77777777" w:rsidR="000154F2" w:rsidRPr="006074C2" w:rsidRDefault="000154F2" w:rsidP="000154F2">
      <w:pPr>
        <w:pStyle w:val="Default"/>
        <w:jc w:val="center"/>
        <w:rPr>
          <w:rFonts w:ascii="Arial" w:hAnsi="Arial" w:cs="Arial"/>
          <w:b/>
          <w:bCs/>
          <w:sz w:val="22"/>
          <w:szCs w:val="22"/>
        </w:rPr>
      </w:pPr>
    </w:p>
    <w:p w14:paraId="271AD582" w14:textId="4369E4E5" w:rsidR="000154F2" w:rsidRDefault="000154F2" w:rsidP="000154F2">
      <w:pPr>
        <w:spacing w:after="0" w:line="240" w:lineRule="auto"/>
        <w:rPr>
          <w:rFonts w:ascii="Arial" w:hAnsi="Arial" w:cs="Arial"/>
          <w:b/>
          <w:bCs/>
          <w:color w:val="000000"/>
          <w:sz w:val="28"/>
          <w:szCs w:val="28"/>
          <w:lang w:val="en-US" w:eastAsia="en-US"/>
        </w:rPr>
      </w:pPr>
    </w:p>
    <w:p w14:paraId="7F6EB826" w14:textId="77777777" w:rsidR="000154F2" w:rsidRPr="006074C2" w:rsidRDefault="000154F2" w:rsidP="000154F2">
      <w:pPr>
        <w:spacing w:after="0" w:line="240" w:lineRule="auto"/>
        <w:rPr>
          <w:rFonts w:ascii="Arial" w:hAnsi="Arial" w:cs="Arial"/>
          <w:b/>
          <w:bCs/>
        </w:rPr>
      </w:pP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5332"/>
      </w:tblGrid>
      <w:tr w:rsidR="000154F2" w:rsidRPr="006074C2" w14:paraId="4E2E3B66" w14:textId="77777777" w:rsidTr="00121BFD">
        <w:tc>
          <w:tcPr>
            <w:tcW w:w="10685" w:type="dxa"/>
            <w:gridSpan w:val="2"/>
            <w:shd w:val="clear" w:color="auto" w:fill="auto"/>
          </w:tcPr>
          <w:p w14:paraId="559B7613" w14:textId="77777777" w:rsidR="000154F2" w:rsidRPr="006074C2" w:rsidRDefault="000154F2" w:rsidP="0072182F">
            <w:pPr>
              <w:pStyle w:val="Default"/>
              <w:rPr>
                <w:rFonts w:ascii="Arial" w:hAnsi="Arial" w:cs="Arial"/>
                <w:b/>
                <w:bCs/>
                <w:sz w:val="22"/>
                <w:szCs w:val="22"/>
              </w:rPr>
            </w:pPr>
          </w:p>
          <w:p w14:paraId="480DA2E0" w14:textId="77777777" w:rsidR="000154F2" w:rsidRPr="006074C2" w:rsidRDefault="000154F2" w:rsidP="0072182F">
            <w:pPr>
              <w:pStyle w:val="Default"/>
              <w:rPr>
                <w:rFonts w:ascii="Arial" w:hAnsi="Arial" w:cs="Arial"/>
                <w:sz w:val="22"/>
                <w:szCs w:val="22"/>
              </w:rPr>
            </w:pPr>
            <w:r w:rsidRPr="006074C2">
              <w:rPr>
                <w:rFonts w:ascii="Arial" w:hAnsi="Arial" w:cs="Arial"/>
                <w:b/>
                <w:bCs/>
                <w:sz w:val="22"/>
                <w:szCs w:val="22"/>
              </w:rPr>
              <w:t xml:space="preserve">CONTACT DETAILS </w:t>
            </w:r>
            <w:r w:rsidRPr="006074C2">
              <w:rPr>
                <w:rFonts w:ascii="Arial" w:hAnsi="Arial" w:cs="Arial"/>
                <w:sz w:val="22"/>
                <w:szCs w:val="22"/>
              </w:rPr>
              <w:t xml:space="preserve">(Please complete in BLOCK CAPITALS) </w:t>
            </w:r>
          </w:p>
        </w:tc>
      </w:tr>
      <w:tr w:rsidR="000154F2" w:rsidRPr="006074C2" w14:paraId="736F831C" w14:textId="77777777" w:rsidTr="008F3EFC">
        <w:trPr>
          <w:trHeight w:val="1386"/>
        </w:trPr>
        <w:tc>
          <w:tcPr>
            <w:tcW w:w="10685" w:type="dxa"/>
            <w:gridSpan w:val="2"/>
            <w:shd w:val="clear" w:color="auto" w:fill="auto"/>
          </w:tcPr>
          <w:p w14:paraId="5EA99198" w14:textId="77777777" w:rsidR="000154F2" w:rsidRPr="006074C2" w:rsidRDefault="000154F2" w:rsidP="0072182F">
            <w:pPr>
              <w:pStyle w:val="Default"/>
              <w:rPr>
                <w:rFonts w:ascii="Arial" w:hAnsi="Arial" w:cs="Arial"/>
                <w:sz w:val="22"/>
                <w:szCs w:val="22"/>
              </w:rPr>
            </w:pPr>
          </w:p>
          <w:p w14:paraId="2A435062" w14:textId="6597FBFE" w:rsidR="000154F2" w:rsidRPr="006074C2" w:rsidRDefault="000154F2" w:rsidP="0072182F">
            <w:pPr>
              <w:pStyle w:val="Default"/>
              <w:rPr>
                <w:rFonts w:ascii="Arial" w:hAnsi="Arial" w:cs="Arial"/>
                <w:sz w:val="22"/>
                <w:szCs w:val="22"/>
              </w:rPr>
            </w:pPr>
            <w:r w:rsidRPr="006074C2">
              <w:rPr>
                <w:rFonts w:ascii="Arial" w:hAnsi="Arial" w:cs="Arial"/>
                <w:sz w:val="22"/>
                <w:szCs w:val="22"/>
              </w:rPr>
              <w:t>Name of Company</w:t>
            </w:r>
            <w:r w:rsidR="00121BFD">
              <w:rPr>
                <w:rFonts w:ascii="Arial" w:hAnsi="Arial" w:cs="Arial"/>
                <w:sz w:val="22"/>
                <w:szCs w:val="22"/>
              </w:rPr>
              <w:t>, Trade Stand</w:t>
            </w:r>
            <w:r w:rsidRPr="006074C2">
              <w:rPr>
                <w:rFonts w:ascii="Arial" w:hAnsi="Arial" w:cs="Arial"/>
                <w:sz w:val="22"/>
                <w:szCs w:val="22"/>
              </w:rPr>
              <w:t xml:space="preserve"> or Individual: </w:t>
            </w:r>
          </w:p>
        </w:tc>
      </w:tr>
      <w:tr w:rsidR="000154F2" w:rsidRPr="006074C2" w14:paraId="5DF253FF" w14:textId="77777777" w:rsidTr="00121BFD">
        <w:trPr>
          <w:trHeight w:val="290"/>
        </w:trPr>
        <w:tc>
          <w:tcPr>
            <w:tcW w:w="5353" w:type="dxa"/>
            <w:shd w:val="clear" w:color="auto" w:fill="auto"/>
          </w:tcPr>
          <w:p w14:paraId="33B25797" w14:textId="77777777" w:rsidR="000154F2" w:rsidRPr="006074C2" w:rsidRDefault="000154F2" w:rsidP="0072182F">
            <w:pPr>
              <w:pStyle w:val="Default"/>
              <w:rPr>
                <w:rFonts w:ascii="Arial" w:hAnsi="Arial" w:cs="Arial"/>
                <w:sz w:val="22"/>
                <w:szCs w:val="22"/>
              </w:rPr>
            </w:pPr>
          </w:p>
          <w:p w14:paraId="5BD71CBD" w14:textId="77777777" w:rsidR="000154F2" w:rsidRPr="006074C2" w:rsidRDefault="000154F2" w:rsidP="0072182F">
            <w:pPr>
              <w:pStyle w:val="Default"/>
              <w:rPr>
                <w:rFonts w:ascii="Arial" w:hAnsi="Arial" w:cs="Arial"/>
                <w:sz w:val="22"/>
                <w:szCs w:val="22"/>
              </w:rPr>
            </w:pPr>
            <w:r w:rsidRPr="006074C2">
              <w:rPr>
                <w:rFonts w:ascii="Arial" w:hAnsi="Arial" w:cs="Arial"/>
                <w:sz w:val="22"/>
                <w:szCs w:val="22"/>
              </w:rPr>
              <w:t xml:space="preserve">Name of Insurer: </w:t>
            </w:r>
          </w:p>
          <w:p w14:paraId="6676532D" w14:textId="77777777" w:rsidR="000154F2" w:rsidRPr="006074C2" w:rsidRDefault="000154F2" w:rsidP="0072182F">
            <w:pPr>
              <w:pStyle w:val="Default"/>
              <w:rPr>
                <w:rFonts w:ascii="Arial" w:hAnsi="Arial" w:cs="Arial"/>
                <w:sz w:val="22"/>
                <w:szCs w:val="22"/>
              </w:rPr>
            </w:pPr>
          </w:p>
        </w:tc>
        <w:tc>
          <w:tcPr>
            <w:tcW w:w="5332" w:type="dxa"/>
            <w:shd w:val="clear" w:color="auto" w:fill="auto"/>
          </w:tcPr>
          <w:p w14:paraId="6461E15A" w14:textId="77777777" w:rsidR="000154F2" w:rsidRPr="006074C2" w:rsidRDefault="000154F2" w:rsidP="0072182F">
            <w:pPr>
              <w:pStyle w:val="Default"/>
              <w:rPr>
                <w:rFonts w:ascii="Arial" w:hAnsi="Arial" w:cs="Arial"/>
                <w:sz w:val="22"/>
                <w:szCs w:val="22"/>
              </w:rPr>
            </w:pPr>
          </w:p>
          <w:p w14:paraId="1A0F2B24" w14:textId="77777777" w:rsidR="000154F2" w:rsidRPr="006074C2" w:rsidRDefault="000154F2" w:rsidP="0072182F">
            <w:pPr>
              <w:pStyle w:val="Default"/>
              <w:rPr>
                <w:rFonts w:ascii="Arial" w:hAnsi="Arial" w:cs="Arial"/>
                <w:sz w:val="22"/>
                <w:szCs w:val="22"/>
              </w:rPr>
            </w:pPr>
            <w:r w:rsidRPr="006074C2">
              <w:rPr>
                <w:rFonts w:ascii="Arial" w:hAnsi="Arial" w:cs="Arial"/>
                <w:sz w:val="22"/>
                <w:szCs w:val="22"/>
              </w:rPr>
              <w:t xml:space="preserve">Policy Number: </w:t>
            </w:r>
          </w:p>
          <w:p w14:paraId="52F6B7B4" w14:textId="77777777" w:rsidR="000154F2" w:rsidRPr="006074C2" w:rsidRDefault="000154F2" w:rsidP="0072182F">
            <w:pPr>
              <w:pStyle w:val="Default"/>
              <w:rPr>
                <w:rFonts w:ascii="Arial" w:hAnsi="Arial" w:cs="Arial"/>
                <w:sz w:val="22"/>
                <w:szCs w:val="22"/>
              </w:rPr>
            </w:pPr>
          </w:p>
        </w:tc>
      </w:tr>
      <w:tr w:rsidR="000154F2" w:rsidRPr="006074C2" w14:paraId="792BD052" w14:textId="77777777" w:rsidTr="008F3EFC">
        <w:trPr>
          <w:trHeight w:val="1343"/>
        </w:trPr>
        <w:tc>
          <w:tcPr>
            <w:tcW w:w="5353" w:type="dxa"/>
            <w:shd w:val="clear" w:color="auto" w:fill="auto"/>
          </w:tcPr>
          <w:p w14:paraId="348D5526" w14:textId="77777777" w:rsidR="000154F2" w:rsidRPr="006074C2" w:rsidRDefault="000154F2" w:rsidP="0072182F">
            <w:pPr>
              <w:pStyle w:val="Default"/>
              <w:rPr>
                <w:rFonts w:ascii="Arial" w:hAnsi="Arial" w:cs="Arial"/>
                <w:sz w:val="22"/>
                <w:szCs w:val="22"/>
              </w:rPr>
            </w:pPr>
          </w:p>
          <w:p w14:paraId="2D0861C8" w14:textId="4A66EEC3" w:rsidR="000154F2" w:rsidRPr="006074C2" w:rsidRDefault="000154F2" w:rsidP="0072182F">
            <w:pPr>
              <w:pStyle w:val="Default"/>
              <w:rPr>
                <w:rFonts w:ascii="Arial" w:hAnsi="Arial" w:cs="Arial"/>
                <w:sz w:val="22"/>
                <w:szCs w:val="22"/>
              </w:rPr>
            </w:pPr>
            <w:r w:rsidRPr="006074C2">
              <w:rPr>
                <w:rFonts w:ascii="Arial" w:hAnsi="Arial" w:cs="Arial"/>
                <w:sz w:val="22"/>
                <w:szCs w:val="22"/>
              </w:rPr>
              <w:t xml:space="preserve">Signed: </w:t>
            </w:r>
            <w:r w:rsidR="008F3EFC">
              <w:rPr>
                <w:rFonts w:ascii="Arial" w:hAnsi="Arial" w:cs="Arial"/>
                <w:sz w:val="22"/>
                <w:szCs w:val="22"/>
              </w:rPr>
              <w:t>email address can be taken as a signature for online entries</w:t>
            </w:r>
          </w:p>
          <w:p w14:paraId="359BFA5E" w14:textId="77777777" w:rsidR="000154F2" w:rsidRPr="006074C2" w:rsidRDefault="000154F2" w:rsidP="0072182F">
            <w:pPr>
              <w:pStyle w:val="Default"/>
              <w:rPr>
                <w:rFonts w:ascii="Arial" w:hAnsi="Arial" w:cs="Arial"/>
                <w:sz w:val="22"/>
                <w:szCs w:val="22"/>
              </w:rPr>
            </w:pPr>
          </w:p>
        </w:tc>
        <w:tc>
          <w:tcPr>
            <w:tcW w:w="5332" w:type="dxa"/>
            <w:shd w:val="clear" w:color="auto" w:fill="auto"/>
          </w:tcPr>
          <w:p w14:paraId="3BE0B147" w14:textId="77777777" w:rsidR="000154F2" w:rsidRPr="006074C2" w:rsidRDefault="000154F2" w:rsidP="0072182F">
            <w:pPr>
              <w:pStyle w:val="Default"/>
              <w:rPr>
                <w:rFonts w:ascii="Arial" w:hAnsi="Arial" w:cs="Arial"/>
                <w:sz w:val="22"/>
                <w:szCs w:val="22"/>
              </w:rPr>
            </w:pPr>
          </w:p>
          <w:p w14:paraId="35FDD56C" w14:textId="77777777" w:rsidR="000154F2" w:rsidRPr="006074C2" w:rsidRDefault="000154F2" w:rsidP="0072182F">
            <w:pPr>
              <w:pStyle w:val="Default"/>
              <w:rPr>
                <w:rFonts w:ascii="Arial" w:hAnsi="Arial" w:cs="Arial"/>
                <w:sz w:val="22"/>
                <w:szCs w:val="22"/>
              </w:rPr>
            </w:pPr>
            <w:r w:rsidRPr="006074C2">
              <w:rPr>
                <w:rFonts w:ascii="Arial" w:hAnsi="Arial" w:cs="Arial"/>
                <w:sz w:val="22"/>
                <w:szCs w:val="22"/>
              </w:rPr>
              <w:t xml:space="preserve">Print Name: </w:t>
            </w:r>
          </w:p>
          <w:p w14:paraId="65F167E6" w14:textId="77777777" w:rsidR="000154F2" w:rsidRPr="006074C2" w:rsidRDefault="000154F2" w:rsidP="0072182F">
            <w:pPr>
              <w:pStyle w:val="Default"/>
              <w:rPr>
                <w:rFonts w:ascii="Arial" w:hAnsi="Arial" w:cs="Arial"/>
                <w:sz w:val="22"/>
                <w:szCs w:val="22"/>
              </w:rPr>
            </w:pPr>
          </w:p>
        </w:tc>
      </w:tr>
      <w:tr w:rsidR="000154F2" w:rsidRPr="006074C2" w14:paraId="4015884F" w14:textId="77777777" w:rsidTr="00121BFD">
        <w:trPr>
          <w:trHeight w:val="290"/>
        </w:trPr>
        <w:tc>
          <w:tcPr>
            <w:tcW w:w="5353" w:type="dxa"/>
            <w:shd w:val="clear" w:color="auto" w:fill="auto"/>
            <w:vAlign w:val="center"/>
          </w:tcPr>
          <w:p w14:paraId="20E3DDF7" w14:textId="77777777" w:rsidR="000154F2" w:rsidRPr="006074C2" w:rsidRDefault="000154F2" w:rsidP="0072182F">
            <w:pPr>
              <w:pStyle w:val="Default"/>
              <w:rPr>
                <w:rFonts w:ascii="Arial" w:hAnsi="Arial" w:cs="Arial"/>
                <w:sz w:val="22"/>
                <w:szCs w:val="22"/>
              </w:rPr>
            </w:pPr>
            <w:r w:rsidRPr="006074C2">
              <w:rPr>
                <w:rFonts w:ascii="Arial" w:hAnsi="Arial" w:cs="Arial"/>
                <w:sz w:val="22"/>
                <w:szCs w:val="22"/>
              </w:rPr>
              <w:t>Date:</w:t>
            </w:r>
          </w:p>
          <w:p w14:paraId="60C71017" w14:textId="77777777" w:rsidR="000154F2" w:rsidRPr="006074C2" w:rsidRDefault="000154F2" w:rsidP="0072182F">
            <w:pPr>
              <w:pStyle w:val="Default"/>
              <w:rPr>
                <w:rFonts w:ascii="Arial" w:hAnsi="Arial" w:cs="Arial"/>
                <w:sz w:val="22"/>
                <w:szCs w:val="22"/>
              </w:rPr>
            </w:pPr>
          </w:p>
        </w:tc>
        <w:tc>
          <w:tcPr>
            <w:tcW w:w="5332" w:type="dxa"/>
            <w:shd w:val="clear" w:color="auto" w:fill="auto"/>
          </w:tcPr>
          <w:p w14:paraId="4FC12782" w14:textId="77777777" w:rsidR="000154F2" w:rsidRPr="006074C2" w:rsidRDefault="000154F2" w:rsidP="0072182F">
            <w:pPr>
              <w:pStyle w:val="Default"/>
              <w:rPr>
                <w:rFonts w:ascii="Arial" w:hAnsi="Arial" w:cs="Arial"/>
                <w:sz w:val="22"/>
                <w:szCs w:val="22"/>
              </w:rPr>
            </w:pPr>
          </w:p>
        </w:tc>
      </w:tr>
    </w:tbl>
    <w:p w14:paraId="015EFAA8" w14:textId="77777777" w:rsidR="000154F2" w:rsidRDefault="000154F2">
      <w:bookmarkStart w:id="0" w:name="page3"/>
      <w:bookmarkEnd w:id="0"/>
    </w:p>
    <w:sectPr w:rsidR="000154F2" w:rsidSect="00C30BD3">
      <w:footerReference w:type="even" r:id="rId7"/>
      <w:footerReference w:type="default" r:id="rId8"/>
      <w:pgSz w:w="11900" w:h="16832"/>
      <w:pgMar w:top="284" w:right="680" w:bottom="142" w:left="680" w:header="720" w:footer="0" w:gutter="0"/>
      <w:cols w:space="720" w:equalWidth="0">
        <w:col w:w="1078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6FE51" w14:textId="77777777" w:rsidR="00430CE3" w:rsidRDefault="00430CE3" w:rsidP="00C30BD3">
      <w:pPr>
        <w:spacing w:after="0" w:line="240" w:lineRule="auto"/>
      </w:pPr>
      <w:r>
        <w:separator/>
      </w:r>
    </w:p>
  </w:endnote>
  <w:endnote w:type="continuationSeparator" w:id="0">
    <w:p w14:paraId="31477330" w14:textId="77777777" w:rsidR="00430CE3" w:rsidRDefault="00430CE3" w:rsidP="00C3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3E2B" w14:textId="77777777" w:rsidR="00AF4FC0" w:rsidRDefault="00183E33" w:rsidP="007A6A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3CEC073" w14:textId="77777777" w:rsidR="00AF4FC0" w:rsidRDefault="00000000" w:rsidP="007A6A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3B6B" w14:textId="77777777" w:rsidR="00AF4FC0" w:rsidRDefault="00183E33" w:rsidP="007A6A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7544BF" w14:textId="77777777" w:rsidR="00AF4FC0" w:rsidRDefault="00000000" w:rsidP="007A6A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9E8B3" w14:textId="77777777" w:rsidR="00430CE3" w:rsidRDefault="00430CE3" w:rsidP="00C30BD3">
      <w:pPr>
        <w:spacing w:after="0" w:line="240" w:lineRule="auto"/>
      </w:pPr>
      <w:r>
        <w:separator/>
      </w:r>
    </w:p>
  </w:footnote>
  <w:footnote w:type="continuationSeparator" w:id="0">
    <w:p w14:paraId="44E86F8C" w14:textId="77777777" w:rsidR="00430CE3" w:rsidRDefault="00430CE3" w:rsidP="00C30B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F2"/>
    <w:rsid w:val="000154F2"/>
    <w:rsid w:val="00121BFD"/>
    <w:rsid w:val="00183E33"/>
    <w:rsid w:val="002B1C82"/>
    <w:rsid w:val="00430CE3"/>
    <w:rsid w:val="005605E3"/>
    <w:rsid w:val="00682D67"/>
    <w:rsid w:val="006A7F47"/>
    <w:rsid w:val="007A6DEE"/>
    <w:rsid w:val="008F3EFC"/>
    <w:rsid w:val="00C30BD3"/>
    <w:rsid w:val="00E71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F5632"/>
  <w15:chartTrackingRefBased/>
  <w15:docId w15:val="{CD32BCAA-944C-4889-92F8-277EDDBD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2"/>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54F2"/>
    <w:pPr>
      <w:tabs>
        <w:tab w:val="center" w:pos="4320"/>
        <w:tab w:val="right" w:pos="8640"/>
      </w:tabs>
    </w:pPr>
  </w:style>
  <w:style w:type="character" w:customStyle="1" w:styleId="FooterChar">
    <w:name w:val="Footer Char"/>
    <w:basedOn w:val="DefaultParagraphFont"/>
    <w:link w:val="Footer"/>
    <w:uiPriority w:val="99"/>
    <w:rsid w:val="000154F2"/>
    <w:rPr>
      <w:rFonts w:ascii="Calibri" w:eastAsia="Times New Roman" w:hAnsi="Calibri" w:cs="Times New Roman"/>
      <w:lang w:eastAsia="en-GB"/>
    </w:rPr>
  </w:style>
  <w:style w:type="character" w:styleId="PageNumber">
    <w:name w:val="page number"/>
    <w:uiPriority w:val="99"/>
    <w:semiHidden/>
    <w:unhideWhenUsed/>
    <w:rsid w:val="000154F2"/>
  </w:style>
  <w:style w:type="paragraph" w:customStyle="1" w:styleId="Default">
    <w:name w:val="Default"/>
    <w:rsid w:val="000154F2"/>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Header">
    <w:name w:val="header"/>
    <w:basedOn w:val="Normal"/>
    <w:link w:val="HeaderChar"/>
    <w:uiPriority w:val="99"/>
    <w:unhideWhenUsed/>
    <w:rsid w:val="00C30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BD3"/>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Butler</dc:creator>
  <cp:keywords/>
  <dc:description/>
  <cp:lastModifiedBy>Jenna Payne</cp:lastModifiedBy>
  <cp:revision>2</cp:revision>
  <cp:lastPrinted>2022-03-22T16:09:00Z</cp:lastPrinted>
  <dcterms:created xsi:type="dcterms:W3CDTF">2022-11-01T13:34:00Z</dcterms:created>
  <dcterms:modified xsi:type="dcterms:W3CDTF">2022-11-01T13:34:00Z</dcterms:modified>
</cp:coreProperties>
</file>