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7A29B" w14:textId="4BC25EA0"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 xml:space="preserve">VICTORIA SANDWICH CAKE: for Class </w:t>
      </w:r>
      <w:r>
        <w:rPr>
          <w:rFonts w:ascii="Aptos" w:eastAsia="Times New Roman" w:hAnsi="Aptos" w:cs="Times New Roman"/>
          <w:color w:val="000000"/>
          <w:kern w:val="0"/>
          <w:lang w:eastAsia="en-GB"/>
          <w14:ligatures w14:val="none"/>
        </w:rPr>
        <w:t>611</w:t>
      </w:r>
    </w:p>
    <w:p w14:paraId="4906114A"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For the cake:</w:t>
      </w:r>
    </w:p>
    <w:p w14:paraId="08D21CD4"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175g self-raising flour</w:t>
      </w:r>
    </w:p>
    <w:p w14:paraId="7FA8956D"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175g caster sugar</w:t>
      </w:r>
    </w:p>
    <w:p w14:paraId="01798172"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175g unsalted butter</w:t>
      </w:r>
    </w:p>
    <w:p w14:paraId="2D6795DB"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3 large eggs, beaten</w:t>
      </w:r>
    </w:p>
    <w:p w14:paraId="79ECC92C"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1 tbsp water</w:t>
      </w:r>
    </w:p>
    <w:p w14:paraId="0BEEA7CB"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5DA7C9EC"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Pre-heated oven to gas mark 4, 180°c/160° fan</w:t>
      </w:r>
    </w:p>
    <w:p w14:paraId="08FA3EE6"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For the filling</w:t>
      </w:r>
    </w:p>
    <w:p w14:paraId="034BC112"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140g/5oz butter, softened</w:t>
      </w:r>
    </w:p>
    <w:p w14:paraId="0C3A75E8"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280g/10oz icing sugar 1-2 tbsp milk</w:t>
      </w:r>
    </w:p>
    <w:p w14:paraId="32D109B5" w14:textId="158F6692" w:rsidR="003F7FB7"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 xml:space="preserve">1/4 tsp vanilla </w:t>
      </w:r>
      <w:r w:rsidR="003F7FB7">
        <w:rPr>
          <w:rFonts w:ascii="Aptos" w:eastAsia="Times New Roman" w:hAnsi="Aptos" w:cs="Times New Roman"/>
          <w:color w:val="000000"/>
          <w:kern w:val="0"/>
          <w:lang w:eastAsia="en-GB"/>
          <w14:ligatures w14:val="none"/>
        </w:rPr>
        <w:t>essence</w:t>
      </w:r>
    </w:p>
    <w:p w14:paraId="39C9F8C3" w14:textId="70CCF836" w:rsidR="00A47FC5" w:rsidRPr="00A47FC5" w:rsidRDefault="003F7FB7"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Pr>
          <w:rFonts w:ascii="Aptos" w:eastAsia="Times New Roman" w:hAnsi="Aptos" w:cs="Times New Roman"/>
          <w:color w:val="000000"/>
          <w:kern w:val="0"/>
          <w:lang w:eastAsia="en-GB"/>
          <w14:ligatures w14:val="none"/>
        </w:rPr>
        <w:t>R</w:t>
      </w:r>
      <w:r w:rsidR="008D0126">
        <w:rPr>
          <w:rFonts w:ascii="Aptos" w:eastAsia="Times New Roman" w:hAnsi="Aptos" w:cs="Times New Roman"/>
          <w:color w:val="000000"/>
          <w:kern w:val="0"/>
          <w:lang w:eastAsia="en-GB"/>
          <w14:ligatures w14:val="none"/>
        </w:rPr>
        <w:t>aspberry jam</w:t>
      </w:r>
    </w:p>
    <w:p w14:paraId="14591325"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Icing sugar to dust</w:t>
      </w:r>
    </w:p>
    <w:p w14:paraId="3840337B"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p>
    <w:p w14:paraId="1203C2A3" w14:textId="77777777" w:rsidR="00A47FC5" w:rsidRPr="00A47FC5" w:rsidRDefault="00A47FC5" w:rsidP="00A47FC5">
      <w:pPr>
        <w:shd w:val="clear" w:color="auto" w:fill="FFFFFF"/>
        <w:spacing w:after="0" w:line="240" w:lineRule="auto"/>
        <w:textAlignment w:val="baseline"/>
        <w:rPr>
          <w:rFonts w:ascii="Aptos" w:eastAsia="Times New Roman" w:hAnsi="Aptos" w:cs="Times New Roman"/>
          <w:color w:val="000000"/>
          <w:kern w:val="0"/>
          <w:lang w:eastAsia="en-GB"/>
          <w14:ligatures w14:val="none"/>
        </w:rPr>
      </w:pPr>
      <w:r w:rsidRPr="00A47FC5">
        <w:rPr>
          <w:rFonts w:ascii="Aptos" w:eastAsia="Times New Roman" w:hAnsi="Aptos" w:cs="Times New Roman"/>
          <w:color w:val="000000"/>
          <w:kern w:val="0"/>
          <w:lang w:eastAsia="en-GB"/>
          <w14:ligatures w14:val="none"/>
        </w:rPr>
        <w:t>Grease and line two 18 cm sandwich tins. Cream together the sugar and butter until light and fluffy. Gradually add the eggs with a little flour each time. Gently fold in the remainder of the flour when all ingredients are combined. Divide the mixture into two tins and level the surface. Bake for 25-30 minutes until well risen, golden and firm to touch. Cool in the tins for 5 minutes before turning onto wire rack. To make the buttercream, beat the butter until it is soft, add half the icing sugar and mix until smooth then add the remaining sugar with a tablespoon of milk &amp; the vanilla extract. Use the milk as needed to create the right consistency. Sandwich the two cakes together using the buttercream and jam, then dust the top with icing sugar.</w:t>
      </w:r>
    </w:p>
    <w:p w14:paraId="3435BCBD" w14:textId="77777777" w:rsidR="003C4D69" w:rsidRDefault="003C4D69"/>
    <w:sectPr w:rsidR="003C4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C5"/>
    <w:rsid w:val="001E1ED0"/>
    <w:rsid w:val="00263C1E"/>
    <w:rsid w:val="002D3F20"/>
    <w:rsid w:val="00316506"/>
    <w:rsid w:val="003C4D69"/>
    <w:rsid w:val="003F7FB7"/>
    <w:rsid w:val="005A3E2A"/>
    <w:rsid w:val="008827E3"/>
    <w:rsid w:val="008D0126"/>
    <w:rsid w:val="00A24534"/>
    <w:rsid w:val="00A47FC5"/>
    <w:rsid w:val="00C26879"/>
    <w:rsid w:val="00C26BD5"/>
    <w:rsid w:val="00DD1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884D"/>
  <w15:chartTrackingRefBased/>
  <w15:docId w15:val="{29006338-8D11-4838-8551-9A262E67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7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7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7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7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7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7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7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7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7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7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7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7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7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7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7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7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7FC5"/>
    <w:rPr>
      <w:rFonts w:eastAsiaTheme="majorEastAsia" w:cstheme="majorBidi"/>
      <w:color w:val="272727" w:themeColor="text1" w:themeTint="D8"/>
    </w:rPr>
  </w:style>
  <w:style w:type="paragraph" w:styleId="Title">
    <w:name w:val="Title"/>
    <w:basedOn w:val="Normal"/>
    <w:next w:val="Normal"/>
    <w:link w:val="TitleChar"/>
    <w:uiPriority w:val="10"/>
    <w:qFormat/>
    <w:rsid w:val="00A47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7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7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7FC5"/>
    <w:pPr>
      <w:spacing w:before="160"/>
      <w:jc w:val="center"/>
    </w:pPr>
    <w:rPr>
      <w:i/>
      <w:iCs/>
      <w:color w:val="404040" w:themeColor="text1" w:themeTint="BF"/>
    </w:rPr>
  </w:style>
  <w:style w:type="character" w:customStyle="1" w:styleId="QuoteChar">
    <w:name w:val="Quote Char"/>
    <w:basedOn w:val="DefaultParagraphFont"/>
    <w:link w:val="Quote"/>
    <w:uiPriority w:val="29"/>
    <w:rsid w:val="00A47FC5"/>
    <w:rPr>
      <w:i/>
      <w:iCs/>
      <w:color w:val="404040" w:themeColor="text1" w:themeTint="BF"/>
    </w:rPr>
  </w:style>
  <w:style w:type="paragraph" w:styleId="ListParagraph">
    <w:name w:val="List Paragraph"/>
    <w:basedOn w:val="Normal"/>
    <w:uiPriority w:val="34"/>
    <w:qFormat/>
    <w:rsid w:val="00A47FC5"/>
    <w:pPr>
      <w:ind w:left="720"/>
      <w:contextualSpacing/>
    </w:pPr>
  </w:style>
  <w:style w:type="character" w:styleId="IntenseEmphasis">
    <w:name w:val="Intense Emphasis"/>
    <w:basedOn w:val="DefaultParagraphFont"/>
    <w:uiPriority w:val="21"/>
    <w:qFormat/>
    <w:rsid w:val="00A47FC5"/>
    <w:rPr>
      <w:i/>
      <w:iCs/>
      <w:color w:val="0F4761" w:themeColor="accent1" w:themeShade="BF"/>
    </w:rPr>
  </w:style>
  <w:style w:type="paragraph" w:styleId="IntenseQuote">
    <w:name w:val="Intense Quote"/>
    <w:basedOn w:val="Normal"/>
    <w:next w:val="Normal"/>
    <w:link w:val="IntenseQuoteChar"/>
    <w:uiPriority w:val="30"/>
    <w:qFormat/>
    <w:rsid w:val="00A47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7FC5"/>
    <w:rPr>
      <w:i/>
      <w:iCs/>
      <w:color w:val="0F4761" w:themeColor="accent1" w:themeShade="BF"/>
    </w:rPr>
  </w:style>
  <w:style w:type="character" w:styleId="IntenseReference">
    <w:name w:val="Intense Reference"/>
    <w:basedOn w:val="DefaultParagraphFont"/>
    <w:uiPriority w:val="32"/>
    <w:qFormat/>
    <w:rsid w:val="00A47F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Martin</dc:creator>
  <cp:keywords/>
  <dc:description/>
  <cp:lastModifiedBy>Carole Martin</cp:lastModifiedBy>
  <cp:revision>2</cp:revision>
  <dcterms:created xsi:type="dcterms:W3CDTF">2026-06-10T13:28:00Z</dcterms:created>
  <dcterms:modified xsi:type="dcterms:W3CDTF">2026-06-10T13:28:00Z</dcterms:modified>
</cp:coreProperties>
</file>