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FBE93" w14:textId="6AE9C7AE" w:rsidR="0079294A" w:rsidRDefault="0000255C" w:rsidP="001349F9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 THE GROOVE</w:t>
      </w:r>
    </w:p>
    <w:p w14:paraId="72BFBE95" w14:textId="24C991D7" w:rsidR="0079294A" w:rsidRDefault="0000255C" w:rsidP="001349F9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COUNTY SHOW 5</w:t>
      </w:r>
      <w:r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- 7</w:t>
      </w:r>
      <w:r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JULY 2024</w:t>
      </w:r>
    </w:p>
    <w:p w14:paraId="7E734CA5" w14:textId="61838422" w:rsidR="001349F9" w:rsidRDefault="003D7E2D">
      <w:pPr>
        <w:pStyle w:val="Standard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10AA9" wp14:editId="5E1F2C72">
            <wp:simplePos x="0" y="0"/>
            <wp:positionH relativeFrom="margin">
              <wp:posOffset>2481580</wp:posOffset>
            </wp:positionH>
            <wp:positionV relativeFrom="paragraph">
              <wp:posOffset>115570</wp:posOffset>
            </wp:positionV>
            <wp:extent cx="1647825" cy="1096645"/>
            <wp:effectExtent l="0" t="0" r="9525" b="8255"/>
            <wp:wrapSquare wrapText="bothSides"/>
            <wp:docPr id="1669700730" name="Picture 1" descr="A tiger with a crown and a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00730" name="Picture 1" descr="A tiger with a crown and an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65E09" w14:textId="13E8B564" w:rsidR="001349F9" w:rsidRDefault="001349F9">
      <w:pPr>
        <w:pStyle w:val="Standard"/>
        <w:jc w:val="center"/>
        <w:rPr>
          <w:b/>
          <w:bCs/>
          <w:sz w:val="26"/>
          <w:szCs w:val="26"/>
        </w:rPr>
      </w:pPr>
    </w:p>
    <w:p w14:paraId="1542FF0A" w14:textId="6C3D0147" w:rsidR="001349F9" w:rsidRDefault="003D7E2D" w:rsidP="001349F9">
      <w:pPr>
        <w:pStyle w:val="NormalWeb"/>
      </w:pPr>
      <w:r>
        <w:t>These classes are kindly sponsored by</w:t>
      </w:r>
    </w:p>
    <w:p w14:paraId="454257C1" w14:textId="77777777" w:rsidR="001349F9" w:rsidRDefault="001349F9">
      <w:pPr>
        <w:pStyle w:val="Standard"/>
        <w:jc w:val="center"/>
        <w:rPr>
          <w:b/>
          <w:bCs/>
          <w:sz w:val="26"/>
          <w:szCs w:val="26"/>
        </w:rPr>
      </w:pPr>
    </w:p>
    <w:p w14:paraId="6EFBF8AF" w14:textId="77777777" w:rsidR="001349F9" w:rsidRDefault="001349F9">
      <w:pPr>
        <w:pStyle w:val="Standard"/>
        <w:jc w:val="center"/>
        <w:rPr>
          <w:b/>
          <w:bCs/>
          <w:sz w:val="26"/>
          <w:szCs w:val="26"/>
        </w:rPr>
      </w:pPr>
    </w:p>
    <w:p w14:paraId="72BFBE96" w14:textId="77777777" w:rsidR="0079294A" w:rsidRDefault="0079294A">
      <w:pPr>
        <w:pStyle w:val="Standard"/>
        <w:jc w:val="center"/>
        <w:rPr>
          <w:b/>
          <w:bCs/>
        </w:rPr>
      </w:pPr>
    </w:p>
    <w:p w14:paraId="72BFBE97" w14:textId="23AC01C0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1</w:t>
      </w:r>
      <w:r>
        <w:rPr>
          <w:b/>
          <w:bCs/>
        </w:rPr>
        <w:tab/>
        <w:t xml:space="preserve">REFLECTIONS – </w:t>
      </w:r>
      <w:r w:rsidR="00247E57">
        <w:rPr>
          <w:b/>
          <w:bCs/>
        </w:rPr>
        <w:t>A</w:t>
      </w:r>
      <w:r w:rsidR="00E3170C">
        <w:rPr>
          <w:b/>
          <w:bCs/>
        </w:rPr>
        <w:t>N EXHIBIT NOVICE</w:t>
      </w:r>
      <w:r w:rsidR="00247E57">
        <w:rPr>
          <w:b/>
          <w:bCs/>
        </w:rPr>
        <w:t xml:space="preserve"> </w:t>
      </w:r>
    </w:p>
    <w:p w14:paraId="72BFBE98" w14:textId="433BDD1F" w:rsidR="0079294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Space allowed: width 60cm, depth 68cm,</w:t>
      </w:r>
      <w:r w:rsidR="00EA7D01">
        <w:t xml:space="preserve"> height 90cm</w:t>
      </w:r>
    </w:p>
    <w:p w14:paraId="72BFBE99" w14:textId="60807AD7" w:rsidR="0079294A" w:rsidRDefault="0000255C">
      <w:pPr>
        <w:pStyle w:val="Standard"/>
        <w:rPr>
          <w:b/>
          <w:bCs/>
        </w:rPr>
      </w:pPr>
      <w:r>
        <w:tab/>
      </w:r>
      <w:r>
        <w:tab/>
      </w:r>
      <w:bookmarkStart w:id="0" w:name="_Hlk160193828"/>
      <w:r w:rsidR="00337D84">
        <w:t>To be staged on</w:t>
      </w:r>
      <w:r w:rsidR="00CA0C8F">
        <w:t xml:space="preserve"> table with</w:t>
      </w:r>
      <w:r w:rsidR="00337D84">
        <w:t xml:space="preserve"> </w:t>
      </w:r>
      <w:r>
        <w:t>pale blue covering table 76cm from the floor against white wall.</w:t>
      </w:r>
      <w:bookmarkEnd w:id="0"/>
    </w:p>
    <w:p w14:paraId="72BFBE9B" w14:textId="79B10AFF" w:rsidR="0079294A" w:rsidRDefault="0000255C">
      <w:pPr>
        <w:pStyle w:val="Standard"/>
        <w:rPr>
          <w:b/>
          <w:bCs/>
        </w:rPr>
      </w:pPr>
      <w:r>
        <w:tab/>
      </w:r>
      <w:r>
        <w:tab/>
        <w:t>Viewed and Judged from the front.</w:t>
      </w:r>
    </w:p>
    <w:p w14:paraId="72BFBE9C" w14:textId="77777777" w:rsidR="0079294A" w:rsidRDefault="0079294A">
      <w:pPr>
        <w:pStyle w:val="Standard"/>
        <w:rPr>
          <w:b/>
          <w:bCs/>
        </w:rPr>
      </w:pPr>
    </w:p>
    <w:p w14:paraId="72BFBE9D" w14:textId="77777777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2</w:t>
      </w:r>
      <w:r>
        <w:rPr>
          <w:b/>
          <w:bCs/>
        </w:rPr>
        <w:tab/>
        <w:t>MOONLIGHT SERENADE – A CASCADE EXHIBIT</w:t>
      </w:r>
    </w:p>
    <w:p w14:paraId="72BFBE9E" w14:textId="68ECF441" w:rsidR="0079294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Space allowed: width </w:t>
      </w:r>
      <w:r w:rsidR="007318B3">
        <w:t>70</w:t>
      </w:r>
      <w:r>
        <w:t xml:space="preserve">cm, depth </w:t>
      </w:r>
      <w:r w:rsidR="007318B3">
        <w:t>70</w:t>
      </w:r>
      <w:r>
        <w:t>cm, height optional</w:t>
      </w:r>
    </w:p>
    <w:p w14:paraId="72BFBE9F" w14:textId="696B5F80" w:rsidR="0079294A" w:rsidRDefault="0039011D" w:rsidP="00CB7A68">
      <w:pPr>
        <w:pStyle w:val="Standard"/>
        <w:ind w:left="1418" w:firstLine="11"/>
      </w:pPr>
      <w:r>
        <w:t>To be s</w:t>
      </w:r>
      <w:r w:rsidR="0000255C">
        <w:t>taged</w:t>
      </w:r>
      <w:r w:rsidR="00CB7A68">
        <w:t xml:space="preserve"> </w:t>
      </w:r>
      <w:r w:rsidR="003F3A1A">
        <w:t xml:space="preserve">on </w:t>
      </w:r>
      <w:r w:rsidR="001877A7">
        <w:t xml:space="preserve">floor with </w:t>
      </w:r>
      <w:r w:rsidR="003F3A1A">
        <w:t>grey carpet tiles</w:t>
      </w:r>
    </w:p>
    <w:p w14:paraId="41621462" w14:textId="24F4B32F" w:rsidR="00410870" w:rsidRDefault="00410870" w:rsidP="00CB7A68">
      <w:pPr>
        <w:pStyle w:val="Standard"/>
        <w:ind w:left="1418" w:firstLine="11"/>
        <w:rPr>
          <w:b/>
          <w:bCs/>
        </w:rPr>
      </w:pPr>
      <w:r>
        <w:t>Exhibitor to supply own stand.</w:t>
      </w:r>
    </w:p>
    <w:p w14:paraId="72BFBEA1" w14:textId="12A8CCA7" w:rsidR="0079294A" w:rsidRDefault="0000255C">
      <w:pPr>
        <w:pStyle w:val="Standard"/>
        <w:rPr>
          <w:b/>
          <w:bCs/>
        </w:rPr>
      </w:pPr>
      <w:r>
        <w:t xml:space="preserve"> </w:t>
      </w:r>
      <w:r>
        <w:tab/>
      </w:r>
      <w:r w:rsidR="00CB7A68">
        <w:tab/>
      </w:r>
      <w:r>
        <w:t>Viewed</w:t>
      </w:r>
      <w:r w:rsidR="00410870">
        <w:t xml:space="preserve"> all round</w:t>
      </w:r>
      <w:r>
        <w:t xml:space="preserve"> and Judged from the front.</w:t>
      </w:r>
    </w:p>
    <w:p w14:paraId="72BFBEA2" w14:textId="77777777" w:rsidR="0079294A" w:rsidRDefault="0079294A">
      <w:pPr>
        <w:pStyle w:val="Standard"/>
        <w:rPr>
          <w:b/>
          <w:bCs/>
        </w:rPr>
      </w:pPr>
    </w:p>
    <w:p w14:paraId="72BFBEA3" w14:textId="77777777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3</w:t>
      </w:r>
      <w:r>
        <w:rPr>
          <w:b/>
          <w:bCs/>
        </w:rPr>
        <w:tab/>
        <w:t>WELCOME TO THE JUNGLE – A PEDESTAL EXHIBIT</w:t>
      </w:r>
    </w:p>
    <w:p w14:paraId="72BFBEA4" w14:textId="1D563838" w:rsidR="0079294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Space allowed: width 107cm, depth 107cm, height </w:t>
      </w:r>
      <w:r w:rsidR="00940B1C">
        <w:t>optional</w:t>
      </w:r>
    </w:p>
    <w:p w14:paraId="72BFBEA5" w14:textId="61F5E4D7" w:rsidR="0079294A" w:rsidRDefault="0000255C">
      <w:pPr>
        <w:pStyle w:val="Standard"/>
        <w:rPr>
          <w:b/>
          <w:bCs/>
        </w:rPr>
      </w:pPr>
      <w:r>
        <w:tab/>
      </w:r>
      <w:r>
        <w:tab/>
      </w:r>
      <w:r w:rsidR="00F81C0B">
        <w:t>To be s</w:t>
      </w:r>
      <w:r>
        <w:t xml:space="preserve">taged on </w:t>
      </w:r>
      <w:r w:rsidR="00FC28F9">
        <w:t xml:space="preserve">floor with </w:t>
      </w:r>
      <w:r>
        <w:t>grey carpet tiles against a white wall.</w:t>
      </w:r>
    </w:p>
    <w:p w14:paraId="72BFBEA6" w14:textId="77777777" w:rsidR="0079294A" w:rsidRDefault="0000255C">
      <w:pPr>
        <w:pStyle w:val="Standard"/>
        <w:rPr>
          <w:b/>
          <w:bCs/>
        </w:rPr>
      </w:pPr>
      <w:r>
        <w:tab/>
      </w:r>
      <w:r>
        <w:tab/>
        <w:t>Exhibitor may provide own base.</w:t>
      </w:r>
    </w:p>
    <w:p w14:paraId="72BFBEA8" w14:textId="19159876" w:rsidR="0079294A" w:rsidRDefault="0000255C">
      <w:pPr>
        <w:pStyle w:val="Standard"/>
        <w:rPr>
          <w:b/>
          <w:bCs/>
        </w:rPr>
      </w:pPr>
      <w:r>
        <w:tab/>
      </w:r>
      <w:r>
        <w:tab/>
        <w:t>Viewed and Judged from the front.</w:t>
      </w:r>
    </w:p>
    <w:p w14:paraId="72BFBEA9" w14:textId="77777777" w:rsidR="0079294A" w:rsidRDefault="0079294A">
      <w:pPr>
        <w:pStyle w:val="Standard"/>
        <w:rPr>
          <w:b/>
          <w:bCs/>
        </w:rPr>
      </w:pPr>
    </w:p>
    <w:p w14:paraId="72BFBEAA" w14:textId="26FFB0A3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4</w:t>
      </w:r>
      <w:r>
        <w:rPr>
          <w:b/>
          <w:bCs/>
        </w:rPr>
        <w:tab/>
        <w:t>BLAZE OF GLORY – A</w:t>
      </w:r>
      <w:r w:rsidR="00ED288C">
        <w:rPr>
          <w:b/>
          <w:bCs/>
        </w:rPr>
        <w:t xml:space="preserve">N EXHIBIT </w:t>
      </w:r>
      <w:r w:rsidR="00937F1F">
        <w:rPr>
          <w:b/>
          <w:bCs/>
        </w:rPr>
        <w:t>USING A</w:t>
      </w:r>
      <w:r w:rsidR="006F6436">
        <w:rPr>
          <w:b/>
          <w:bCs/>
        </w:rPr>
        <w:t xml:space="preserve"> METAL</w:t>
      </w:r>
      <w:r>
        <w:rPr>
          <w:b/>
          <w:bCs/>
        </w:rPr>
        <w:t xml:space="preserve"> GRID </w:t>
      </w:r>
    </w:p>
    <w:p w14:paraId="7EA6E056" w14:textId="1128F8CD" w:rsidR="004049E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4049EA">
        <w:t>Space allowed: width 90cm, depth 68cm, height optional</w:t>
      </w:r>
    </w:p>
    <w:p w14:paraId="72BFBEAB" w14:textId="2216EFE8" w:rsidR="0079294A" w:rsidRDefault="004049EA">
      <w:pPr>
        <w:pStyle w:val="Standard"/>
      </w:pPr>
      <w:r>
        <w:rPr>
          <w:b/>
          <w:bCs/>
        </w:rPr>
        <w:t xml:space="preserve">                        </w:t>
      </w:r>
      <w:r w:rsidR="0000255C">
        <w:t xml:space="preserve">Exhibitor to use own </w:t>
      </w:r>
      <w:r w:rsidR="00CE473D">
        <w:t xml:space="preserve">metal </w:t>
      </w:r>
      <w:r w:rsidR="0000255C">
        <w:t>grid *</w:t>
      </w:r>
    </w:p>
    <w:p w14:paraId="5F636D0D" w14:textId="77777777" w:rsidR="004049EA" w:rsidRDefault="000B426F">
      <w:pPr>
        <w:pStyle w:val="Standard"/>
      </w:pPr>
      <w:r>
        <w:tab/>
      </w:r>
      <w:r>
        <w:tab/>
        <w:t>To be staged on table with pale blue covering table 76cm from the floor against white wal</w:t>
      </w:r>
      <w:r w:rsidR="004049EA">
        <w:t>l.</w:t>
      </w:r>
    </w:p>
    <w:p w14:paraId="72BFBEAF" w14:textId="634B65B0" w:rsidR="0079294A" w:rsidRDefault="004049EA">
      <w:pPr>
        <w:pStyle w:val="Standard"/>
        <w:rPr>
          <w:b/>
          <w:bCs/>
        </w:rPr>
      </w:pPr>
      <w:r>
        <w:t xml:space="preserve">                        </w:t>
      </w:r>
      <w:r w:rsidR="0000255C">
        <w:t>Viewed and Judged from the front.</w:t>
      </w:r>
    </w:p>
    <w:p w14:paraId="72BFBEB0" w14:textId="77777777" w:rsidR="0079294A" w:rsidRDefault="0079294A">
      <w:pPr>
        <w:pStyle w:val="Standard"/>
        <w:rPr>
          <w:b/>
          <w:bCs/>
        </w:rPr>
      </w:pPr>
    </w:p>
    <w:p w14:paraId="72BFBEB1" w14:textId="77777777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5</w:t>
      </w:r>
      <w:r>
        <w:rPr>
          <w:b/>
          <w:bCs/>
        </w:rPr>
        <w:tab/>
        <w:t>ROCK AROUND THE CLOCK – A STEAM PUNK EXHIBIT</w:t>
      </w:r>
    </w:p>
    <w:p w14:paraId="72BFBEB2" w14:textId="72A5A80D" w:rsidR="0079294A" w:rsidRDefault="0000255C">
      <w:pPr>
        <w:pStyle w:val="Standard"/>
      </w:pPr>
      <w:r>
        <w:tab/>
      </w:r>
      <w:r>
        <w:tab/>
        <w:t>Space allowe</w:t>
      </w:r>
      <w:r w:rsidR="000F18F5">
        <w:t>d</w:t>
      </w:r>
      <w:r>
        <w:t xml:space="preserve"> width 70cm, depth 70cm, height unlimited</w:t>
      </w:r>
    </w:p>
    <w:p w14:paraId="72BFBEB3" w14:textId="527D31BD" w:rsidR="0079294A" w:rsidRDefault="0000255C">
      <w:pPr>
        <w:pStyle w:val="Standard"/>
      </w:pPr>
      <w:r>
        <w:tab/>
      </w:r>
      <w:r>
        <w:tab/>
      </w:r>
      <w:r w:rsidR="009A0BA7">
        <w:t>To be s</w:t>
      </w:r>
      <w:r>
        <w:t>taged on floor with grey carpet tiles. Exhibitor may provide own base.</w:t>
      </w:r>
    </w:p>
    <w:p w14:paraId="72BFBEB4" w14:textId="3C381081" w:rsidR="0079294A" w:rsidRDefault="0000255C">
      <w:pPr>
        <w:pStyle w:val="Standard"/>
      </w:pPr>
      <w:r>
        <w:tab/>
      </w:r>
      <w:r>
        <w:tab/>
        <w:t>Viewed and</w:t>
      </w:r>
      <w:r w:rsidR="007B2F8C">
        <w:t xml:space="preserve"> Judged</w:t>
      </w:r>
      <w:r w:rsidR="00FC0466">
        <w:t xml:space="preserve"> </w:t>
      </w:r>
      <w:r>
        <w:t>all roun</w:t>
      </w:r>
      <w:r w:rsidR="008C7D58">
        <w:t>d.</w:t>
      </w:r>
      <w:r w:rsidR="00BD50F6">
        <w:t xml:space="preserve"> </w:t>
      </w:r>
      <w:r w:rsidR="002D2D71">
        <w:t xml:space="preserve"> </w:t>
      </w:r>
    </w:p>
    <w:p w14:paraId="72BFBEB5" w14:textId="77777777" w:rsidR="0079294A" w:rsidRDefault="0079294A">
      <w:pPr>
        <w:pStyle w:val="Standard"/>
      </w:pPr>
    </w:p>
    <w:p w14:paraId="72BFBEB6" w14:textId="77777777" w:rsidR="0079294A" w:rsidRDefault="0079294A">
      <w:pPr>
        <w:pStyle w:val="Standard"/>
      </w:pPr>
    </w:p>
    <w:p w14:paraId="72BFBEB7" w14:textId="45CE9AB3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6</w:t>
      </w:r>
      <w:r>
        <w:rPr>
          <w:b/>
          <w:bCs/>
        </w:rPr>
        <w:tab/>
        <w:t>CHANTI</w:t>
      </w:r>
      <w:r w:rsidR="005C6C3A">
        <w:rPr>
          <w:b/>
          <w:bCs/>
        </w:rPr>
        <w:t>L</w:t>
      </w:r>
      <w:r>
        <w:rPr>
          <w:b/>
          <w:bCs/>
        </w:rPr>
        <w:t>LY LACE – STILL LIFE EXHIBIT (NO FOAM)</w:t>
      </w:r>
    </w:p>
    <w:p w14:paraId="72BFBEB8" w14:textId="5595FA56" w:rsidR="0079294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An Exhibit in the style </w:t>
      </w:r>
      <w:r w:rsidR="004049EA">
        <w:rPr>
          <w:b/>
          <w:bCs/>
        </w:rPr>
        <w:t xml:space="preserve">of </w:t>
      </w:r>
      <w:r>
        <w:rPr>
          <w:b/>
          <w:bCs/>
        </w:rPr>
        <w:t>Constance Spry</w:t>
      </w:r>
    </w:p>
    <w:p w14:paraId="72BFBEB9" w14:textId="0746DFC5" w:rsidR="0079294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Space allowed: width 60cm, depth 68cm, height </w:t>
      </w:r>
      <w:r w:rsidR="004049EA">
        <w:t>unlimited</w:t>
      </w:r>
    </w:p>
    <w:p w14:paraId="72BFBEBA" w14:textId="77777777" w:rsidR="0079294A" w:rsidRDefault="0000255C">
      <w:pPr>
        <w:pStyle w:val="Standard"/>
        <w:rPr>
          <w:b/>
          <w:bCs/>
        </w:rPr>
      </w:pPr>
      <w:r>
        <w:tab/>
      </w:r>
      <w:r>
        <w:tab/>
        <w:t>Exhibitor must use own base.</w:t>
      </w:r>
    </w:p>
    <w:p w14:paraId="72BFBEBB" w14:textId="6225ADD9" w:rsidR="0079294A" w:rsidRDefault="0000255C">
      <w:pPr>
        <w:pStyle w:val="Standard"/>
      </w:pPr>
      <w:r>
        <w:tab/>
      </w:r>
      <w:r>
        <w:tab/>
      </w:r>
      <w:r w:rsidR="00252B87">
        <w:t>To be staged on table with pale blue covering table 76cm from the floor against white wall.</w:t>
      </w:r>
    </w:p>
    <w:p w14:paraId="72BFBEBC" w14:textId="77777777" w:rsidR="0079294A" w:rsidRDefault="0000255C">
      <w:pPr>
        <w:pStyle w:val="Standard"/>
      </w:pPr>
      <w:r>
        <w:tab/>
      </w:r>
      <w:r>
        <w:tab/>
        <w:t>Viewed and Judged from the front.</w:t>
      </w:r>
    </w:p>
    <w:p w14:paraId="72BFBEBD" w14:textId="77777777" w:rsidR="0079294A" w:rsidRDefault="0079294A">
      <w:pPr>
        <w:pStyle w:val="Standard"/>
      </w:pPr>
    </w:p>
    <w:p w14:paraId="72BFBEBE" w14:textId="77777777" w:rsidR="0079294A" w:rsidRDefault="0079294A">
      <w:pPr>
        <w:pStyle w:val="Standard"/>
      </w:pPr>
    </w:p>
    <w:p w14:paraId="72BFBEBF" w14:textId="466C1945" w:rsidR="0079294A" w:rsidRDefault="0000255C">
      <w:pPr>
        <w:pStyle w:val="Standard"/>
      </w:pPr>
      <w:r>
        <w:rPr>
          <w:b/>
          <w:bCs/>
        </w:rPr>
        <w:t>CLASS 7</w:t>
      </w:r>
      <w:r>
        <w:rPr>
          <w:b/>
          <w:bCs/>
        </w:rPr>
        <w:tab/>
        <w:t>ABOVE AND BELOW – A</w:t>
      </w:r>
      <w:r w:rsidR="00E3170C">
        <w:rPr>
          <w:b/>
          <w:bCs/>
        </w:rPr>
        <w:t>N EXHIBIT USING TWO PLACEMENTS</w:t>
      </w:r>
    </w:p>
    <w:p w14:paraId="72BFBEC0" w14:textId="77777777" w:rsidR="0079294A" w:rsidRDefault="0000255C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t>Space allowed: width 90cm depth 90cm, height unlimited</w:t>
      </w:r>
    </w:p>
    <w:p w14:paraId="72BFBEC1" w14:textId="46ED2C1E" w:rsidR="0079294A" w:rsidRDefault="00C3365F" w:rsidP="004E742B">
      <w:pPr>
        <w:pStyle w:val="Standard"/>
        <w:ind w:left="1418"/>
      </w:pPr>
      <w:r>
        <w:t>To be s</w:t>
      </w:r>
      <w:r w:rsidR="0000255C">
        <w:t>taged</w:t>
      </w:r>
      <w:r>
        <w:t xml:space="preserve"> </w:t>
      </w:r>
      <w:r w:rsidR="00F23E0B">
        <w:t>on floor with grey carpet tiles</w:t>
      </w:r>
      <w:r w:rsidR="00290E14">
        <w:t>. Exhibitor may provide own base</w:t>
      </w:r>
    </w:p>
    <w:p w14:paraId="72BFBEC3" w14:textId="3CC8099D" w:rsidR="0079294A" w:rsidRDefault="0000255C">
      <w:pPr>
        <w:pStyle w:val="Standard"/>
      </w:pPr>
      <w:r>
        <w:tab/>
      </w:r>
      <w:r>
        <w:tab/>
        <w:t xml:space="preserve">Viewed and </w:t>
      </w:r>
      <w:r w:rsidR="0075272B">
        <w:t xml:space="preserve">Judged </w:t>
      </w:r>
      <w:r w:rsidR="00030C03">
        <w:t>a</w:t>
      </w:r>
      <w:r>
        <w:t>ll round.</w:t>
      </w:r>
    </w:p>
    <w:p w14:paraId="72BFBEC4" w14:textId="77777777" w:rsidR="0079294A" w:rsidRDefault="0079294A">
      <w:pPr>
        <w:pStyle w:val="Standard"/>
      </w:pPr>
    </w:p>
    <w:p w14:paraId="72BFBEC5" w14:textId="77777777" w:rsidR="0079294A" w:rsidRDefault="0079294A">
      <w:pPr>
        <w:pStyle w:val="Standard"/>
      </w:pPr>
    </w:p>
    <w:p w14:paraId="72BFBECA" w14:textId="77777777" w:rsidR="0079294A" w:rsidRDefault="0000255C">
      <w:pPr>
        <w:pStyle w:val="Standard"/>
        <w:rPr>
          <w:b/>
          <w:bCs/>
        </w:rPr>
      </w:pPr>
      <w:r>
        <w:rPr>
          <w:b/>
          <w:bCs/>
        </w:rPr>
        <w:lastRenderedPageBreak/>
        <w:t>CLASS 8</w:t>
      </w:r>
      <w:r>
        <w:rPr>
          <w:b/>
          <w:bCs/>
        </w:rPr>
        <w:tab/>
        <w:t>GLORY BOX – A PETITE EXHIBIT</w:t>
      </w:r>
    </w:p>
    <w:p w14:paraId="674199D3" w14:textId="21D1AE5C" w:rsidR="00E40793" w:rsidRDefault="0000255C" w:rsidP="00E40793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Space allowed: width 25cm, depth 25cm, height </w:t>
      </w:r>
      <w:r w:rsidR="004049EA">
        <w:t>3</w:t>
      </w:r>
      <w:r>
        <w:t>5</w:t>
      </w:r>
      <w:r w:rsidR="00E40793">
        <w:t>cm</w:t>
      </w:r>
    </w:p>
    <w:p w14:paraId="036E4148" w14:textId="4CBCDAA0" w:rsidR="00EA7D01" w:rsidRDefault="00C3365F" w:rsidP="00D15F55">
      <w:pPr>
        <w:pStyle w:val="Standard"/>
        <w:ind w:left="1418"/>
      </w:pPr>
      <w:r>
        <w:t>To be s</w:t>
      </w:r>
      <w:r w:rsidR="00CD3B69">
        <w:t>taged</w:t>
      </w:r>
      <w:r w:rsidR="00EA7D01" w:rsidRPr="00EA7D01">
        <w:t xml:space="preserve"> </w:t>
      </w:r>
      <w:r w:rsidR="00EA7D01">
        <w:t xml:space="preserve">on </w:t>
      </w:r>
      <w:r w:rsidR="00CD3B69">
        <w:t>dark blue</w:t>
      </w:r>
      <w:r w:rsidR="00EA7D01">
        <w:t xml:space="preserve"> card mounted on a Perspex stand 15cm high, on open tabling covered in pale blue fabric. </w:t>
      </w:r>
    </w:p>
    <w:p w14:paraId="72BFBECD" w14:textId="77777777" w:rsidR="0079294A" w:rsidRDefault="0000255C">
      <w:pPr>
        <w:pStyle w:val="Standard"/>
        <w:rPr>
          <w:b/>
          <w:bCs/>
        </w:rPr>
      </w:pPr>
      <w:r>
        <w:tab/>
      </w:r>
      <w:r>
        <w:tab/>
        <w:t>This class may be submitted ready assembled.</w:t>
      </w:r>
    </w:p>
    <w:p w14:paraId="1C9135FF" w14:textId="390EA06D" w:rsidR="004E742B" w:rsidRDefault="0000255C">
      <w:pPr>
        <w:pStyle w:val="Standard"/>
      </w:pPr>
      <w:r>
        <w:tab/>
      </w:r>
      <w:r>
        <w:tab/>
        <w:t xml:space="preserve">Viewed </w:t>
      </w:r>
      <w:r w:rsidR="00D15F55">
        <w:t xml:space="preserve">all round </w:t>
      </w:r>
      <w:r>
        <w:t>and Judged from the front.</w:t>
      </w:r>
    </w:p>
    <w:p w14:paraId="14081CC9" w14:textId="77777777" w:rsidR="004049EA" w:rsidRDefault="004049EA">
      <w:pPr>
        <w:pStyle w:val="Standard"/>
      </w:pPr>
    </w:p>
    <w:p w14:paraId="72BFBED1" w14:textId="77777777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9</w:t>
      </w:r>
      <w:r>
        <w:rPr>
          <w:b/>
          <w:bCs/>
        </w:rPr>
        <w:tab/>
        <w:t>PUT ON YOUR DANCING SHOES – A CRAFT EXHIBIT</w:t>
      </w:r>
    </w:p>
    <w:p w14:paraId="72BFBED2" w14:textId="525EE3FB" w:rsidR="0079294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Space allowed: width </w:t>
      </w:r>
      <w:r w:rsidR="00F71290">
        <w:t>40</w:t>
      </w:r>
      <w:r>
        <w:t xml:space="preserve">cm, depth 30cm, height </w:t>
      </w:r>
      <w:r w:rsidR="00CA17E4">
        <w:t>40</w:t>
      </w:r>
      <w:r>
        <w:t>cm</w:t>
      </w:r>
    </w:p>
    <w:p w14:paraId="1BC46508" w14:textId="611B6D97" w:rsidR="0041360D" w:rsidRDefault="0000255C">
      <w:pPr>
        <w:pStyle w:val="Standard"/>
      </w:pPr>
      <w:r>
        <w:tab/>
      </w:r>
      <w:r>
        <w:tab/>
      </w:r>
      <w:r w:rsidR="00F15BAF">
        <w:t xml:space="preserve">Exhibitor </w:t>
      </w:r>
      <w:r w:rsidR="00B96D5E">
        <w:t xml:space="preserve">to </w:t>
      </w:r>
      <w:r w:rsidR="002413D7">
        <w:t>make a</w:t>
      </w:r>
      <w:r w:rsidR="00F17E4B">
        <w:t xml:space="preserve"> </w:t>
      </w:r>
      <w:r>
        <w:t xml:space="preserve">shoe </w:t>
      </w:r>
      <w:r w:rsidR="0041360D">
        <w:t>and</w:t>
      </w:r>
      <w:r>
        <w:t xml:space="preserve"> </w:t>
      </w:r>
      <w:r w:rsidR="001E3928">
        <w:t xml:space="preserve">display on own </w:t>
      </w:r>
      <w:r w:rsidR="004049EA">
        <w:t>decorated</w:t>
      </w:r>
      <w:r>
        <w:t xml:space="preserve"> box. </w:t>
      </w:r>
    </w:p>
    <w:p w14:paraId="72BFBED3" w14:textId="19F8CAB2" w:rsidR="0079294A" w:rsidRDefault="00890914" w:rsidP="00E63DFD">
      <w:pPr>
        <w:pStyle w:val="Standard"/>
        <w:ind w:left="709" w:firstLine="709"/>
        <w:rPr>
          <w:b/>
          <w:bCs/>
        </w:rPr>
      </w:pPr>
      <w:r w:rsidRPr="00890914">
        <w:rPr>
          <w:b/>
          <w:bCs/>
        </w:rPr>
        <w:t>Predominately</w:t>
      </w:r>
      <w:r>
        <w:t xml:space="preserve"> both </w:t>
      </w:r>
      <w:r w:rsidR="0000255C">
        <w:t xml:space="preserve">to be </w:t>
      </w:r>
      <w:r w:rsidR="0046095F">
        <w:t>completed</w:t>
      </w:r>
      <w:r w:rsidR="0000255C">
        <w:t xml:space="preserve"> out of plant material</w:t>
      </w:r>
    </w:p>
    <w:p w14:paraId="72BFBED4" w14:textId="6E711503" w:rsidR="0079294A" w:rsidRDefault="0000255C">
      <w:pPr>
        <w:pStyle w:val="Standard"/>
        <w:rPr>
          <w:b/>
          <w:bCs/>
        </w:rPr>
      </w:pPr>
      <w:r>
        <w:tab/>
      </w:r>
      <w:r>
        <w:tab/>
      </w:r>
      <w:r w:rsidR="00CE4003">
        <w:t>To be staged on table with pale blue covering table 76cm from the floor</w:t>
      </w:r>
      <w:r w:rsidR="001762FE">
        <w:t>.</w:t>
      </w:r>
    </w:p>
    <w:p w14:paraId="72BFBED5" w14:textId="77777777" w:rsidR="0079294A" w:rsidRDefault="0000255C">
      <w:pPr>
        <w:pStyle w:val="Standard"/>
        <w:rPr>
          <w:b/>
          <w:bCs/>
        </w:rPr>
      </w:pPr>
      <w:r>
        <w:tab/>
      </w:r>
      <w:r>
        <w:tab/>
        <w:t>This class may be submitted ready assembled.</w:t>
      </w:r>
    </w:p>
    <w:p w14:paraId="72BFBED7" w14:textId="5BC1AF5D" w:rsidR="0079294A" w:rsidRDefault="0000255C">
      <w:pPr>
        <w:pStyle w:val="Standard"/>
        <w:rPr>
          <w:b/>
          <w:bCs/>
        </w:rPr>
      </w:pPr>
      <w:r>
        <w:tab/>
      </w:r>
      <w:r>
        <w:tab/>
        <w:t xml:space="preserve">Viewed </w:t>
      </w:r>
      <w:r w:rsidR="006200ED">
        <w:t xml:space="preserve">all round </w:t>
      </w:r>
      <w:r>
        <w:t>and Judged from the front.</w:t>
      </w:r>
    </w:p>
    <w:p w14:paraId="72BFBED8" w14:textId="77777777" w:rsidR="0079294A" w:rsidRDefault="0079294A">
      <w:pPr>
        <w:pStyle w:val="Standard"/>
        <w:rPr>
          <w:b/>
          <w:bCs/>
        </w:rPr>
      </w:pPr>
    </w:p>
    <w:p w14:paraId="72BFBED9" w14:textId="77777777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10</w:t>
      </w:r>
      <w:r>
        <w:rPr>
          <w:b/>
          <w:bCs/>
        </w:rPr>
        <w:tab/>
        <w:t>FAN THE FLAME – AN EXHIBIT</w:t>
      </w:r>
    </w:p>
    <w:p w14:paraId="72BFBEDA" w14:textId="26A041F8" w:rsidR="0079294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Space allowed: width </w:t>
      </w:r>
      <w:r w:rsidR="00891AFD">
        <w:t>60</w:t>
      </w:r>
      <w:r>
        <w:t>cm, depth 30cm, height 40cm.</w:t>
      </w:r>
    </w:p>
    <w:p w14:paraId="72BFBEDB" w14:textId="13F5CBCF" w:rsidR="0079294A" w:rsidRDefault="0000255C">
      <w:pPr>
        <w:pStyle w:val="Standard"/>
        <w:rPr>
          <w:b/>
          <w:bCs/>
        </w:rPr>
      </w:pPr>
      <w:r>
        <w:tab/>
      </w:r>
      <w:r>
        <w:tab/>
        <w:t xml:space="preserve">Exhibitor </w:t>
      </w:r>
      <w:r w:rsidR="00FE7E9E">
        <w:t xml:space="preserve">may use </w:t>
      </w:r>
      <w:r>
        <w:t>own stand if required.</w:t>
      </w:r>
    </w:p>
    <w:p w14:paraId="72BFBEDC" w14:textId="6DC4DCC9" w:rsidR="0079294A" w:rsidRDefault="0000255C">
      <w:pPr>
        <w:pStyle w:val="Standard"/>
        <w:rPr>
          <w:b/>
          <w:bCs/>
        </w:rPr>
      </w:pPr>
      <w:r>
        <w:tab/>
      </w:r>
      <w:r>
        <w:tab/>
      </w:r>
      <w:r w:rsidR="00932953">
        <w:t>To be staged on table with pale blue covering table 76cm from the floor against w</w:t>
      </w:r>
      <w:r w:rsidR="00690C8A">
        <w:t>indows.</w:t>
      </w:r>
    </w:p>
    <w:p w14:paraId="72BFBEDD" w14:textId="77777777" w:rsidR="0079294A" w:rsidRDefault="0000255C">
      <w:pPr>
        <w:pStyle w:val="Standard"/>
        <w:rPr>
          <w:b/>
          <w:bCs/>
        </w:rPr>
      </w:pPr>
      <w:r>
        <w:tab/>
      </w:r>
      <w:r>
        <w:tab/>
        <w:t>This class may be submitted ready assembled.</w:t>
      </w:r>
    </w:p>
    <w:p w14:paraId="72BFBEDF" w14:textId="32BD2503" w:rsidR="0079294A" w:rsidRDefault="0000255C">
      <w:pPr>
        <w:pStyle w:val="Standard"/>
        <w:rPr>
          <w:b/>
          <w:bCs/>
        </w:rPr>
      </w:pPr>
      <w:r>
        <w:tab/>
      </w:r>
      <w:r>
        <w:tab/>
        <w:t>Viewed and Judged from the front.</w:t>
      </w:r>
    </w:p>
    <w:p w14:paraId="72BFBEE0" w14:textId="77777777" w:rsidR="0079294A" w:rsidRDefault="0079294A">
      <w:pPr>
        <w:pStyle w:val="Standard"/>
        <w:rPr>
          <w:b/>
          <w:bCs/>
        </w:rPr>
      </w:pPr>
    </w:p>
    <w:p w14:paraId="72BFBEE1" w14:textId="77777777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11</w:t>
      </w:r>
      <w:r>
        <w:rPr>
          <w:b/>
          <w:bCs/>
        </w:rPr>
        <w:tab/>
        <w:t>THE TWIST – IMPOSED EXHIBIT</w:t>
      </w:r>
    </w:p>
    <w:p w14:paraId="72BFBEE2" w14:textId="35ECA3F5" w:rsidR="0079294A" w:rsidRDefault="0000255C" w:rsidP="00727565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Space allowed: one third-circle </w:t>
      </w:r>
      <w:r w:rsidR="000C40D4">
        <w:t xml:space="preserve">white </w:t>
      </w:r>
      <w:r>
        <w:t>segment, radius 74cm, height 74cm</w:t>
      </w:r>
    </w:p>
    <w:p w14:paraId="30CE63A5" w14:textId="77777777" w:rsidR="0075765D" w:rsidRDefault="0000255C" w:rsidP="00FF6B17">
      <w:pPr>
        <w:pStyle w:val="Standard"/>
      </w:pPr>
      <w:r>
        <w:tab/>
      </w:r>
      <w:r>
        <w:tab/>
      </w:r>
      <w:r w:rsidR="00690C8A">
        <w:t>To be staged on table with pale blue covering table 76cm from the floor.</w:t>
      </w:r>
    </w:p>
    <w:p w14:paraId="72BFBEE5" w14:textId="7840BE44" w:rsidR="0079294A" w:rsidRDefault="0075765D" w:rsidP="00FF6B17">
      <w:pPr>
        <w:pStyle w:val="Standard"/>
        <w:rPr>
          <w:b/>
          <w:bCs/>
        </w:rPr>
      </w:pPr>
      <w:r>
        <w:tab/>
      </w:r>
      <w:r>
        <w:tab/>
        <w:t>Viewed and judged from the front.</w:t>
      </w:r>
      <w:r w:rsidR="00FF6B17">
        <w:tab/>
      </w:r>
      <w:r w:rsidR="0000255C">
        <w:tab/>
      </w:r>
      <w:r w:rsidR="00FF6B17">
        <w:t xml:space="preserve">            </w:t>
      </w:r>
    </w:p>
    <w:p w14:paraId="72BFBEE6" w14:textId="77777777" w:rsidR="0079294A" w:rsidRDefault="0079294A">
      <w:pPr>
        <w:pStyle w:val="Standard"/>
        <w:rPr>
          <w:b/>
          <w:bCs/>
        </w:rPr>
      </w:pPr>
    </w:p>
    <w:p w14:paraId="72BFBEE7" w14:textId="77777777" w:rsidR="0079294A" w:rsidRDefault="0000255C">
      <w:pPr>
        <w:pStyle w:val="Standard"/>
        <w:rPr>
          <w:b/>
          <w:bCs/>
        </w:rPr>
      </w:pPr>
      <w:r>
        <w:rPr>
          <w:b/>
          <w:bCs/>
        </w:rPr>
        <w:t>CLASS 12</w:t>
      </w:r>
      <w:r>
        <w:rPr>
          <w:b/>
          <w:bCs/>
        </w:rPr>
        <w:tab/>
        <w:t>ON THE BEACH – JUNIOR EXHIBIT</w:t>
      </w:r>
    </w:p>
    <w:p w14:paraId="72BFBEE8" w14:textId="6B43D84A" w:rsidR="0079294A" w:rsidRDefault="0000255C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S</w:t>
      </w:r>
      <w:r w:rsidR="008869CC">
        <w:t>pace</w:t>
      </w:r>
      <w:r>
        <w:t xml:space="preserve"> allowed: width 30cm, depth 30cm, height 30cm.</w:t>
      </w:r>
    </w:p>
    <w:p w14:paraId="72BFBEE9" w14:textId="3235AFCC" w:rsidR="0079294A" w:rsidRDefault="0000255C">
      <w:pPr>
        <w:pStyle w:val="Standard"/>
        <w:rPr>
          <w:b/>
          <w:bCs/>
        </w:rPr>
      </w:pPr>
      <w:r>
        <w:tab/>
      </w:r>
      <w:r>
        <w:tab/>
      </w:r>
      <w:r w:rsidR="003E200D">
        <w:t>To be staged on table with pale blue covering table 76cm from the floor</w:t>
      </w:r>
      <w:r w:rsidR="005F60D3">
        <w:t>.</w:t>
      </w:r>
    </w:p>
    <w:p w14:paraId="72BFBEEA" w14:textId="77777777" w:rsidR="0079294A" w:rsidRDefault="0000255C">
      <w:pPr>
        <w:pStyle w:val="Standard"/>
        <w:rPr>
          <w:b/>
          <w:bCs/>
        </w:rPr>
      </w:pPr>
      <w:r>
        <w:tab/>
      </w:r>
      <w:r>
        <w:tab/>
        <w:t>This class may be submitted ready assembled.</w:t>
      </w:r>
    </w:p>
    <w:p w14:paraId="72BFBEEB" w14:textId="77777777" w:rsidR="0079294A" w:rsidRDefault="0000255C">
      <w:pPr>
        <w:pStyle w:val="Standard"/>
        <w:rPr>
          <w:b/>
          <w:bCs/>
        </w:rPr>
      </w:pPr>
      <w:r>
        <w:tab/>
      </w:r>
      <w:r>
        <w:tab/>
        <w:t>Two age classes 6-8 years and 9-13 years</w:t>
      </w:r>
    </w:p>
    <w:p w14:paraId="788BA441" w14:textId="57D2586C" w:rsidR="00163F47" w:rsidRDefault="0000255C">
      <w:pPr>
        <w:pStyle w:val="Standard"/>
      </w:pPr>
      <w:r>
        <w:tab/>
      </w:r>
      <w:r>
        <w:tab/>
        <w:t>Viewed and Judged from the front.</w:t>
      </w:r>
    </w:p>
    <w:p w14:paraId="531E57DB" w14:textId="6A5105B9" w:rsidR="0037332A" w:rsidRDefault="00163F47">
      <w:pPr>
        <w:pStyle w:val="Standard"/>
        <w:rPr>
          <w:b/>
          <w:bCs/>
          <w:u w:val="single"/>
        </w:rPr>
      </w:pPr>
      <w:r w:rsidRPr="00961160">
        <w:rPr>
          <w:b/>
          <w:bCs/>
          <w:u w:val="single"/>
        </w:rPr>
        <w:t>PRIZES</w:t>
      </w:r>
    </w:p>
    <w:p w14:paraId="3540E9C3" w14:textId="77777777" w:rsidR="007D2B67" w:rsidRPr="00961160" w:rsidRDefault="007D2B67">
      <w:pPr>
        <w:pStyle w:val="Standard"/>
        <w:rPr>
          <w:u w:val="single"/>
        </w:rPr>
      </w:pPr>
    </w:p>
    <w:p w14:paraId="5477292F" w14:textId="3E246104" w:rsidR="0037332A" w:rsidRPr="0037332A" w:rsidRDefault="0037332A" w:rsidP="0037332A">
      <w:pPr>
        <w:pStyle w:val="Standard"/>
        <w:rPr>
          <w:b/>
          <w:bCs/>
        </w:rPr>
      </w:pPr>
      <w:r w:rsidRPr="0037332A">
        <w:rPr>
          <w:b/>
          <w:bCs/>
        </w:rPr>
        <w:t xml:space="preserve">Class </w:t>
      </w:r>
      <w:r w:rsidR="005A4E56">
        <w:rPr>
          <w:b/>
          <w:bCs/>
        </w:rPr>
        <w:t>3</w:t>
      </w:r>
      <w:r w:rsidR="0088693A">
        <w:rPr>
          <w:b/>
          <w:bCs/>
        </w:rPr>
        <w:tab/>
      </w:r>
      <w:r w:rsidRPr="0037332A">
        <w:t xml:space="preserve"> 1</w:t>
      </w:r>
      <w:r w:rsidR="009859B0" w:rsidRPr="004144EE">
        <w:t>st</w:t>
      </w:r>
      <w:r w:rsidRPr="0037332A">
        <w:t xml:space="preserve"> £20</w:t>
      </w:r>
      <w:r w:rsidR="00DB1ACE">
        <w:tab/>
      </w:r>
      <w:r w:rsidR="00DB1ACE">
        <w:tab/>
      </w:r>
      <w:r w:rsidR="00617DA5" w:rsidRPr="00617DA5">
        <w:rPr>
          <w:b/>
          <w:bCs/>
        </w:rPr>
        <w:t>C</w:t>
      </w:r>
      <w:r w:rsidR="00617DA5">
        <w:rPr>
          <w:b/>
          <w:bCs/>
        </w:rPr>
        <w:t>lasses</w:t>
      </w:r>
      <w:r w:rsidR="00C6408A">
        <w:rPr>
          <w:b/>
          <w:bCs/>
        </w:rPr>
        <w:t xml:space="preserve"> </w:t>
      </w:r>
      <w:r w:rsidR="00C8196B">
        <w:rPr>
          <w:b/>
          <w:bCs/>
        </w:rPr>
        <w:t>1,</w:t>
      </w:r>
      <w:r w:rsidR="00C6408A">
        <w:rPr>
          <w:b/>
          <w:bCs/>
        </w:rPr>
        <w:t>2</w:t>
      </w:r>
      <w:r w:rsidR="00FE05D7">
        <w:rPr>
          <w:b/>
          <w:bCs/>
        </w:rPr>
        <w:t>-</w:t>
      </w:r>
      <w:r w:rsidR="004068B3">
        <w:rPr>
          <w:b/>
          <w:bCs/>
        </w:rPr>
        <w:t>4 to 1</w:t>
      </w:r>
      <w:r w:rsidR="00C8196B">
        <w:rPr>
          <w:b/>
          <w:bCs/>
        </w:rPr>
        <w:t>1</w:t>
      </w:r>
      <w:r w:rsidR="004068B3">
        <w:rPr>
          <w:b/>
          <w:bCs/>
        </w:rPr>
        <w:tab/>
      </w:r>
      <w:r w:rsidR="00C6408A">
        <w:t>1</w:t>
      </w:r>
      <w:r w:rsidR="00C6408A" w:rsidRPr="00C6408A">
        <w:t>st</w:t>
      </w:r>
      <w:r w:rsidR="00C6408A">
        <w:t xml:space="preserve"> £10</w:t>
      </w:r>
      <w:r w:rsidR="00305B9A">
        <w:rPr>
          <w:b/>
          <w:bCs/>
        </w:rPr>
        <w:tab/>
      </w:r>
      <w:r w:rsidR="00617DA5">
        <w:rPr>
          <w:b/>
          <w:bCs/>
        </w:rPr>
        <w:tab/>
      </w:r>
    </w:p>
    <w:p w14:paraId="7A73CDA8" w14:textId="559D5974" w:rsidR="0037332A" w:rsidRPr="0037332A" w:rsidRDefault="00F92335" w:rsidP="00876712">
      <w:pPr>
        <w:pStyle w:val="Standard"/>
        <w:ind w:left="709" w:firstLine="709"/>
      </w:pPr>
      <w:r w:rsidRPr="004144EE">
        <w:t xml:space="preserve"> </w:t>
      </w:r>
      <w:r w:rsidR="0037332A" w:rsidRPr="0037332A">
        <w:t>2</w:t>
      </w:r>
      <w:r w:rsidRPr="004144EE">
        <w:t>nd £15</w:t>
      </w:r>
      <w:r w:rsidR="00C6408A">
        <w:tab/>
      </w:r>
      <w:r w:rsidR="00C6408A">
        <w:tab/>
      </w:r>
      <w:r w:rsidR="00C6408A">
        <w:tab/>
      </w:r>
      <w:r w:rsidR="00C6408A">
        <w:tab/>
      </w:r>
      <w:r w:rsidR="00C6408A">
        <w:tab/>
        <w:t>2</w:t>
      </w:r>
      <w:r w:rsidR="00C6408A" w:rsidRPr="00FF6F2D">
        <w:t>nd</w:t>
      </w:r>
      <w:r w:rsidR="00FF6F2D" w:rsidRPr="00FF6F2D">
        <w:t xml:space="preserve"> </w:t>
      </w:r>
      <w:r w:rsidR="00FF6F2D">
        <w:t>£8</w:t>
      </w:r>
    </w:p>
    <w:p w14:paraId="47A5A137" w14:textId="161B960C" w:rsidR="0037332A" w:rsidRPr="0037332A" w:rsidRDefault="009859B0" w:rsidP="00F92335">
      <w:pPr>
        <w:pStyle w:val="Standard"/>
        <w:ind w:left="709" w:firstLine="709"/>
      </w:pPr>
      <w:r w:rsidRPr="004144EE">
        <w:t xml:space="preserve"> </w:t>
      </w:r>
      <w:r w:rsidR="0037332A" w:rsidRPr="0037332A">
        <w:t>3</w:t>
      </w:r>
      <w:r w:rsidRPr="004144EE">
        <w:t>rd</w:t>
      </w:r>
      <w:r w:rsidR="0037332A" w:rsidRPr="0037332A">
        <w:t xml:space="preserve"> £10</w:t>
      </w:r>
      <w:r w:rsidR="00FF6F2D">
        <w:tab/>
      </w:r>
      <w:r w:rsidR="00FF6F2D">
        <w:tab/>
      </w:r>
      <w:r w:rsidR="00FF6F2D">
        <w:tab/>
      </w:r>
      <w:r w:rsidR="00FF6F2D">
        <w:tab/>
      </w:r>
      <w:r w:rsidR="00FF6F2D">
        <w:tab/>
        <w:t>3</w:t>
      </w:r>
      <w:r w:rsidR="00FF6F2D" w:rsidRPr="00FF6F2D">
        <w:t>rd</w:t>
      </w:r>
      <w:r w:rsidR="00FF6F2D">
        <w:t xml:space="preserve"> £6</w:t>
      </w:r>
    </w:p>
    <w:p w14:paraId="38CEB9C2" w14:textId="5E47F79F" w:rsidR="0037332A" w:rsidRPr="0037332A" w:rsidRDefault="009859B0" w:rsidP="00B12FAF">
      <w:pPr>
        <w:pStyle w:val="Standard"/>
        <w:ind w:left="709" w:firstLine="709"/>
      </w:pPr>
      <w:r w:rsidRPr="004144EE">
        <w:t xml:space="preserve"> </w:t>
      </w:r>
      <w:r w:rsidR="0037332A" w:rsidRPr="0037332A">
        <w:t>4th £8</w:t>
      </w:r>
      <w:r w:rsidR="00FF6F2D">
        <w:tab/>
      </w:r>
      <w:r w:rsidR="00FF6F2D">
        <w:tab/>
      </w:r>
      <w:r w:rsidR="00FF6F2D">
        <w:tab/>
      </w:r>
      <w:r w:rsidR="00FF6F2D">
        <w:tab/>
      </w:r>
      <w:r w:rsidR="00FF6F2D">
        <w:tab/>
      </w:r>
      <w:r w:rsidR="00FF6F2D">
        <w:tab/>
      </w:r>
      <w:r w:rsidR="00B12FAF">
        <w:t>4</w:t>
      </w:r>
      <w:r w:rsidR="00B12FAF" w:rsidRPr="00B12FAF">
        <w:t xml:space="preserve">th </w:t>
      </w:r>
      <w:r w:rsidR="00B12FAF">
        <w:t>£4</w:t>
      </w:r>
      <w:r w:rsidR="00FF6F2D">
        <w:tab/>
      </w:r>
      <w:r w:rsidR="00FF6F2D">
        <w:tab/>
      </w:r>
      <w:r w:rsidR="00FF6F2D">
        <w:tab/>
      </w:r>
      <w:r w:rsidR="00FF6F2D">
        <w:tab/>
      </w:r>
      <w:r w:rsidR="00FF6F2D">
        <w:tab/>
      </w:r>
      <w:r w:rsidR="00FF6F2D">
        <w:tab/>
      </w:r>
      <w:bookmarkStart w:id="1" w:name="_Hlk159496741"/>
    </w:p>
    <w:bookmarkEnd w:id="1"/>
    <w:p w14:paraId="5B23008E" w14:textId="77777777" w:rsidR="00B12FAF" w:rsidRDefault="00B12FAF" w:rsidP="00321A95">
      <w:pPr>
        <w:pStyle w:val="Standard"/>
        <w:rPr>
          <w:b/>
          <w:bCs/>
        </w:rPr>
      </w:pPr>
    </w:p>
    <w:p w14:paraId="6DB9127A" w14:textId="15CC4F0D" w:rsidR="0037332A" w:rsidRPr="0037332A" w:rsidRDefault="0037332A" w:rsidP="00321A95">
      <w:pPr>
        <w:pStyle w:val="Standard"/>
      </w:pPr>
      <w:r w:rsidRPr="0037332A">
        <w:rPr>
          <w:b/>
          <w:bCs/>
        </w:rPr>
        <w:t>Class</w:t>
      </w:r>
      <w:r w:rsidR="00257E7F">
        <w:rPr>
          <w:b/>
          <w:bCs/>
        </w:rPr>
        <w:t xml:space="preserve"> 12</w:t>
      </w:r>
      <w:r w:rsidRPr="0037332A">
        <w:rPr>
          <w:b/>
          <w:bCs/>
        </w:rPr>
        <w:t xml:space="preserve"> </w:t>
      </w:r>
      <w:r w:rsidR="00EA761F">
        <w:rPr>
          <w:b/>
          <w:bCs/>
        </w:rPr>
        <w:tab/>
      </w:r>
      <w:r w:rsidR="00EA761F" w:rsidRPr="004144EE">
        <w:t xml:space="preserve"> </w:t>
      </w:r>
      <w:r w:rsidRPr="0037332A">
        <w:t xml:space="preserve">6 - 8yrs </w:t>
      </w:r>
      <w:r w:rsidR="00CF45A6">
        <w:tab/>
      </w:r>
      <w:r w:rsidR="00CF45A6">
        <w:tab/>
      </w:r>
      <w:r w:rsidR="00CF45A6">
        <w:tab/>
      </w:r>
      <w:r w:rsidR="00CF45A6">
        <w:tab/>
      </w:r>
      <w:r w:rsidR="00CF45A6">
        <w:tab/>
      </w:r>
      <w:r w:rsidRPr="0037332A">
        <w:t>1st - 2nd - 3rd &amp; VHC – A Rosette</w:t>
      </w:r>
    </w:p>
    <w:p w14:paraId="7006CBB4" w14:textId="67516196" w:rsidR="0037332A" w:rsidRDefault="00163F47" w:rsidP="00321A95">
      <w:pPr>
        <w:pStyle w:val="Standard"/>
        <w:ind w:left="709" w:firstLine="709"/>
      </w:pPr>
      <w:r w:rsidRPr="004144EE">
        <w:t xml:space="preserve"> </w:t>
      </w:r>
      <w:r w:rsidR="0037332A" w:rsidRPr="0037332A">
        <w:t xml:space="preserve">9 - 13yrs </w:t>
      </w:r>
      <w:r w:rsidR="00961160">
        <w:tab/>
      </w:r>
      <w:r w:rsidR="00961160">
        <w:tab/>
      </w:r>
      <w:r w:rsidR="00961160">
        <w:tab/>
      </w:r>
      <w:r w:rsidR="00961160">
        <w:tab/>
      </w:r>
      <w:r w:rsidR="00961160">
        <w:tab/>
      </w:r>
      <w:r w:rsidR="0037332A" w:rsidRPr="0037332A">
        <w:t>1st - 2nd - 3rd &amp; VHC - A Rosette</w:t>
      </w:r>
    </w:p>
    <w:p w14:paraId="727C2873" w14:textId="77777777" w:rsidR="00233667" w:rsidRDefault="00233667" w:rsidP="00233667">
      <w:pPr>
        <w:pStyle w:val="Standard"/>
      </w:pPr>
    </w:p>
    <w:p w14:paraId="2CA35BE7" w14:textId="52F999EB" w:rsidR="00233667" w:rsidRDefault="00426261" w:rsidP="00233667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TROPHIES</w:t>
      </w:r>
    </w:p>
    <w:p w14:paraId="229F01D3" w14:textId="77777777" w:rsidR="00BF2F6F" w:rsidRDefault="00BF2F6F" w:rsidP="00233667">
      <w:pPr>
        <w:pStyle w:val="Standard"/>
        <w:rPr>
          <w:b/>
          <w:bCs/>
          <w:u w:val="single"/>
        </w:rPr>
      </w:pPr>
    </w:p>
    <w:p w14:paraId="2FE863D6" w14:textId="088C1DDE" w:rsidR="00426261" w:rsidRDefault="00BF2F6F" w:rsidP="00233667">
      <w:pPr>
        <w:pStyle w:val="Standard"/>
      </w:pPr>
      <w:r w:rsidRPr="00BF2F6F">
        <w:rPr>
          <w:b/>
          <w:bCs/>
        </w:rPr>
        <w:t>Class 3 (Winner)</w:t>
      </w:r>
      <w:r>
        <w:rPr>
          <w:b/>
          <w:bCs/>
        </w:rPr>
        <w:tab/>
      </w:r>
      <w:r w:rsidR="005D7A01">
        <w:t>The Lady Falmouth Perpetual Trophy</w:t>
      </w:r>
    </w:p>
    <w:p w14:paraId="4627A171" w14:textId="77777777" w:rsidR="00C8196B" w:rsidRDefault="00C8196B" w:rsidP="00C8196B">
      <w:pPr>
        <w:pStyle w:val="Standard"/>
      </w:pPr>
      <w:r>
        <w:rPr>
          <w:b/>
          <w:bCs/>
        </w:rPr>
        <w:t>Class 1 (Winner)</w:t>
      </w:r>
      <w:r>
        <w:rPr>
          <w:b/>
          <w:bCs/>
        </w:rPr>
        <w:tab/>
      </w:r>
      <w:r>
        <w:t>Novice</w:t>
      </w:r>
    </w:p>
    <w:p w14:paraId="1A39A0B1" w14:textId="202E70D1" w:rsidR="005D7A01" w:rsidRDefault="00A860B9" w:rsidP="00233667">
      <w:pPr>
        <w:pStyle w:val="Standard"/>
      </w:pPr>
      <w:r w:rsidRPr="00A860B9">
        <w:rPr>
          <w:b/>
          <w:bCs/>
        </w:rPr>
        <w:t>Class</w:t>
      </w:r>
      <w:r>
        <w:rPr>
          <w:b/>
          <w:bCs/>
        </w:rPr>
        <w:t>es</w:t>
      </w:r>
      <w:r w:rsidR="004671EC">
        <w:rPr>
          <w:b/>
          <w:bCs/>
        </w:rPr>
        <w:t xml:space="preserve"> 1 to 1</w:t>
      </w:r>
      <w:r w:rsidR="006F1BC2">
        <w:rPr>
          <w:b/>
          <w:bCs/>
        </w:rPr>
        <w:t>0</w:t>
      </w:r>
      <w:r w:rsidR="004671EC">
        <w:rPr>
          <w:b/>
          <w:bCs/>
        </w:rPr>
        <w:tab/>
      </w:r>
      <w:r w:rsidR="004671EC">
        <w:t>The Tim Day Trophy for Best in Show</w:t>
      </w:r>
    </w:p>
    <w:p w14:paraId="11D7E0DC" w14:textId="0C517F6D" w:rsidR="004671EC" w:rsidRDefault="000068B4" w:rsidP="00233667">
      <w:pPr>
        <w:pStyle w:val="Standard"/>
      </w:pPr>
      <w:r w:rsidRPr="00A860B9">
        <w:rPr>
          <w:b/>
          <w:bCs/>
        </w:rPr>
        <w:t>Class</w:t>
      </w:r>
      <w:r>
        <w:rPr>
          <w:b/>
          <w:bCs/>
        </w:rPr>
        <w:t>es 1 to 1</w:t>
      </w:r>
      <w:r w:rsidR="006F1BC2">
        <w:rPr>
          <w:b/>
          <w:bCs/>
        </w:rPr>
        <w:t>0</w:t>
      </w:r>
      <w:r>
        <w:rPr>
          <w:b/>
          <w:bCs/>
        </w:rPr>
        <w:tab/>
      </w:r>
      <w:r>
        <w:t>The Kit Wells Trophy for Best use of Garden Plant Material</w:t>
      </w:r>
    </w:p>
    <w:p w14:paraId="5F4E6730" w14:textId="64AA8B8C" w:rsidR="000068B4" w:rsidRDefault="000068B4" w:rsidP="00233667">
      <w:pPr>
        <w:pStyle w:val="Standard"/>
      </w:pPr>
      <w:r w:rsidRPr="00A860B9">
        <w:rPr>
          <w:b/>
          <w:bCs/>
        </w:rPr>
        <w:t>Class</w:t>
      </w:r>
      <w:r>
        <w:rPr>
          <w:b/>
          <w:bCs/>
        </w:rPr>
        <w:t>es 1 to 1</w:t>
      </w:r>
      <w:r w:rsidR="006F1BC2">
        <w:rPr>
          <w:b/>
          <w:bCs/>
        </w:rPr>
        <w:t>0</w:t>
      </w:r>
      <w:r>
        <w:rPr>
          <w:b/>
          <w:bCs/>
        </w:rPr>
        <w:tab/>
      </w:r>
      <w:r w:rsidR="00D4305F" w:rsidRPr="00D4305F">
        <w:t>Best use of colour</w:t>
      </w:r>
    </w:p>
    <w:p w14:paraId="7B2473D4" w14:textId="244A41DF" w:rsidR="00D4305F" w:rsidRDefault="00D4305F" w:rsidP="00233667">
      <w:pPr>
        <w:pStyle w:val="Standard"/>
      </w:pPr>
      <w:r w:rsidRPr="00A860B9">
        <w:rPr>
          <w:b/>
          <w:bCs/>
        </w:rPr>
        <w:t>Class</w:t>
      </w:r>
      <w:r>
        <w:rPr>
          <w:b/>
          <w:bCs/>
        </w:rPr>
        <w:t>es 1 to 1</w:t>
      </w:r>
      <w:r w:rsidR="006F1BC2">
        <w:rPr>
          <w:b/>
          <w:bCs/>
        </w:rPr>
        <w:t>0</w:t>
      </w:r>
      <w:r>
        <w:rPr>
          <w:b/>
          <w:bCs/>
        </w:rPr>
        <w:tab/>
      </w:r>
      <w:r w:rsidR="005805B3" w:rsidRPr="005805B3">
        <w:t>Best use of Texture</w:t>
      </w:r>
    </w:p>
    <w:p w14:paraId="72B89AD7" w14:textId="23162B99" w:rsidR="00FE05D7" w:rsidRDefault="004B6429" w:rsidP="00233667">
      <w:pPr>
        <w:pStyle w:val="Standard"/>
      </w:pPr>
      <w:r>
        <w:rPr>
          <w:b/>
          <w:bCs/>
        </w:rPr>
        <w:t>Classes 1 to 1</w:t>
      </w:r>
      <w:r w:rsidR="0016170C">
        <w:rPr>
          <w:b/>
          <w:bCs/>
        </w:rPr>
        <w:t>1</w:t>
      </w:r>
      <w:r>
        <w:rPr>
          <w:b/>
          <w:bCs/>
        </w:rPr>
        <w:tab/>
      </w:r>
      <w:r>
        <w:t>Judges Choice</w:t>
      </w:r>
    </w:p>
    <w:p w14:paraId="6612E3ED" w14:textId="77777777" w:rsidR="00685FA3" w:rsidRDefault="00685FA3" w:rsidP="00233667">
      <w:pPr>
        <w:pStyle w:val="Standard"/>
      </w:pPr>
    </w:p>
    <w:p w14:paraId="65DE7136" w14:textId="77777777" w:rsidR="00BA403C" w:rsidRDefault="00685FA3" w:rsidP="00233667">
      <w:pPr>
        <w:pStyle w:val="Standard"/>
        <w:rPr>
          <w:b/>
          <w:bCs/>
        </w:rPr>
      </w:pPr>
      <w:r>
        <w:rPr>
          <w:b/>
          <w:bCs/>
          <w:u w:val="single"/>
        </w:rPr>
        <w:t xml:space="preserve">PRIZE GIVING </w:t>
      </w:r>
      <w:r w:rsidR="007B2009">
        <w:rPr>
          <w:b/>
          <w:bCs/>
        </w:rPr>
        <w:t xml:space="preserve">is at 3pm on Sunday </w:t>
      </w:r>
      <w:r w:rsidR="00B5287D">
        <w:rPr>
          <w:b/>
          <w:bCs/>
        </w:rPr>
        <w:t>7th July 2024</w:t>
      </w:r>
    </w:p>
    <w:p w14:paraId="13260E13" w14:textId="77777777" w:rsidR="00BA403C" w:rsidRDefault="00BA403C" w:rsidP="00233667">
      <w:pPr>
        <w:pStyle w:val="Standard"/>
        <w:rPr>
          <w:b/>
          <w:bCs/>
        </w:rPr>
      </w:pPr>
    </w:p>
    <w:p w14:paraId="21B3168B" w14:textId="3524FB68" w:rsidR="00685FA3" w:rsidRPr="007B2009" w:rsidRDefault="00BA403C" w:rsidP="00233667">
      <w:pPr>
        <w:pStyle w:val="Standard"/>
        <w:rPr>
          <w:b/>
          <w:bCs/>
        </w:rPr>
      </w:pPr>
      <w:r>
        <w:rPr>
          <w:b/>
          <w:bCs/>
        </w:rPr>
        <w:t>TROPHY WINNERS PLEASE</w:t>
      </w:r>
      <w:r w:rsidR="002B4D0F">
        <w:rPr>
          <w:b/>
          <w:bCs/>
        </w:rPr>
        <w:t xml:space="preserve"> </w:t>
      </w:r>
      <w:r>
        <w:rPr>
          <w:b/>
          <w:bCs/>
        </w:rPr>
        <w:t xml:space="preserve">MAKE SURE THAT EITHER YOU OR YOUR REPRESENTATIVE IS </w:t>
      </w:r>
      <w:r w:rsidR="006761B9">
        <w:rPr>
          <w:b/>
          <w:bCs/>
        </w:rPr>
        <w:t>PRESENT TO RECEIVE YOUR PRIZE.</w:t>
      </w:r>
      <w:r w:rsidR="00B5287D">
        <w:rPr>
          <w:b/>
          <w:bCs/>
        </w:rPr>
        <w:t xml:space="preserve"> </w:t>
      </w:r>
    </w:p>
    <w:p w14:paraId="6A86B00A" w14:textId="77777777" w:rsidR="007A29B5" w:rsidRDefault="007A29B5" w:rsidP="007A29B5">
      <w:pPr>
        <w:pStyle w:val="NormalWeb"/>
        <w:spacing w:after="0" w:afterAutospacing="0"/>
        <w:rPr>
          <w:color w:val="000000"/>
        </w:rPr>
      </w:pPr>
    </w:p>
    <w:p w14:paraId="7A4BAE51" w14:textId="28187CD2" w:rsidR="00C27981" w:rsidRDefault="00C27981" w:rsidP="00C27981">
      <w:pPr>
        <w:pStyle w:val="Standard"/>
        <w:rPr>
          <w:b/>
          <w:bCs/>
        </w:rPr>
      </w:pPr>
      <w:r>
        <w:t>*</w:t>
      </w:r>
      <w:r w:rsidR="006F6436">
        <w:t xml:space="preserve">Metal </w:t>
      </w:r>
      <w:r>
        <w:t>Grids can be loaned from Show Chairman</w:t>
      </w:r>
      <w:r w:rsidR="006F6436">
        <w:t xml:space="preserve"> (Anna Mobil</w:t>
      </w:r>
      <w:r w:rsidR="00B96D5E">
        <w:t>e</w:t>
      </w:r>
      <w:r w:rsidR="006F6436">
        <w:t xml:space="preserve"> 07824</w:t>
      </w:r>
      <w:r w:rsidR="00B96D5E">
        <w:t xml:space="preserve"> </w:t>
      </w:r>
      <w:r w:rsidR="006F6436">
        <w:t>376</w:t>
      </w:r>
      <w:r w:rsidR="00B96D5E">
        <w:t xml:space="preserve"> </w:t>
      </w:r>
      <w:r w:rsidR="006F6436">
        <w:t>878)</w:t>
      </w:r>
    </w:p>
    <w:p w14:paraId="2FEBFF44" w14:textId="77777777" w:rsidR="007B6E6A" w:rsidRDefault="007B6E6A" w:rsidP="007A29B5">
      <w:pPr>
        <w:pStyle w:val="NormalWeb"/>
        <w:spacing w:after="0" w:afterAutospacing="0"/>
        <w:rPr>
          <w:color w:val="000000"/>
        </w:rPr>
      </w:pPr>
    </w:p>
    <w:p w14:paraId="771806DE" w14:textId="3E951386" w:rsidR="007B6E6A" w:rsidRDefault="000C22C3" w:rsidP="000C22C3">
      <w:pPr>
        <w:pStyle w:val="NormalWeb"/>
        <w:spacing w:after="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RULES</w:t>
      </w:r>
    </w:p>
    <w:p w14:paraId="1479D2F4" w14:textId="42538F8D" w:rsidR="00543296" w:rsidRDefault="00543296" w:rsidP="00543296">
      <w:pPr>
        <w:pStyle w:val="NormalWeb"/>
        <w:spacing w:after="0" w:afterAutospacing="0"/>
        <w:rPr>
          <w:color w:val="000000"/>
        </w:rPr>
      </w:pPr>
      <w:r>
        <w:rPr>
          <w:b/>
          <w:bCs/>
          <w:color w:val="000000"/>
        </w:rPr>
        <w:t>This competition wil</w:t>
      </w:r>
      <w:r w:rsidR="003D7A39">
        <w:rPr>
          <w:b/>
          <w:bCs/>
          <w:color w:val="000000"/>
        </w:rPr>
        <w:t>l be Judged using NAFAS Competi</w:t>
      </w:r>
      <w:r w:rsidR="002A35D5">
        <w:rPr>
          <w:b/>
          <w:bCs/>
          <w:color w:val="000000"/>
        </w:rPr>
        <w:t xml:space="preserve">tion Manual </w:t>
      </w:r>
      <w:r w:rsidR="00885244">
        <w:rPr>
          <w:b/>
          <w:bCs/>
          <w:color w:val="000000"/>
        </w:rPr>
        <w:t xml:space="preserve">Forth Edition 2023 and </w:t>
      </w:r>
      <w:r w:rsidR="00571147">
        <w:rPr>
          <w:b/>
          <w:bCs/>
          <w:color w:val="000000"/>
        </w:rPr>
        <w:t xml:space="preserve">“Plant Material in all its forms July </w:t>
      </w:r>
      <w:r w:rsidR="00D91755">
        <w:rPr>
          <w:b/>
          <w:bCs/>
          <w:color w:val="000000"/>
        </w:rPr>
        <w:t xml:space="preserve">2016”, </w:t>
      </w:r>
      <w:r w:rsidR="00CF7590">
        <w:rPr>
          <w:color w:val="000000"/>
        </w:rPr>
        <w:t xml:space="preserve">the latter being available from </w:t>
      </w:r>
      <w:hyperlink r:id="rId8" w:history="1">
        <w:r w:rsidR="00006705" w:rsidRPr="0016576E">
          <w:rPr>
            <w:rStyle w:val="Hyperlink"/>
          </w:rPr>
          <w:t>www.kentfloralart.co.uk/judges.html</w:t>
        </w:r>
      </w:hyperlink>
    </w:p>
    <w:p w14:paraId="3A6944D3" w14:textId="7E8AD775" w:rsidR="00227197" w:rsidRDefault="00227197" w:rsidP="00EF697B">
      <w:pPr>
        <w:pStyle w:val="NormalWeb"/>
        <w:spacing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THE JUDGES DECISION IS FINAL.</w:t>
      </w:r>
    </w:p>
    <w:p w14:paraId="4494AD26" w14:textId="2182A5AC" w:rsidR="000B023D" w:rsidRDefault="00281FB1" w:rsidP="00281FB1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</w:r>
      <w:r w:rsidR="000D63E2" w:rsidRPr="000D63E2">
        <w:rPr>
          <w:color w:val="000000"/>
        </w:rPr>
        <w:t>All</w:t>
      </w:r>
      <w:r w:rsidR="000D63E2">
        <w:rPr>
          <w:color w:val="000000"/>
        </w:rPr>
        <w:t xml:space="preserve"> </w:t>
      </w:r>
      <w:r w:rsidR="000D63E2" w:rsidRPr="000D63E2">
        <w:rPr>
          <w:color w:val="000000"/>
        </w:rPr>
        <w:t>Classes are OPEN</w:t>
      </w:r>
      <w:r w:rsidR="0098418D">
        <w:rPr>
          <w:color w:val="000000"/>
        </w:rPr>
        <w:t xml:space="preserve">, </w:t>
      </w:r>
      <w:r w:rsidR="0098418D" w:rsidRPr="00E81E17">
        <w:rPr>
          <w:b/>
          <w:bCs/>
          <w:color w:val="000000"/>
        </w:rPr>
        <w:t xml:space="preserve">Except </w:t>
      </w:r>
      <w:r w:rsidR="003431D9" w:rsidRPr="00E81E17">
        <w:rPr>
          <w:b/>
          <w:bCs/>
          <w:color w:val="000000"/>
        </w:rPr>
        <w:t xml:space="preserve">CLASS </w:t>
      </w:r>
      <w:r w:rsidR="00847AD0">
        <w:rPr>
          <w:b/>
          <w:bCs/>
          <w:color w:val="000000"/>
        </w:rPr>
        <w:t>1</w:t>
      </w:r>
      <w:r w:rsidR="00EA32C1">
        <w:rPr>
          <w:b/>
          <w:bCs/>
          <w:color w:val="000000"/>
        </w:rPr>
        <w:t>:</w:t>
      </w:r>
      <w:r w:rsidR="00E81E17">
        <w:rPr>
          <w:b/>
          <w:bCs/>
          <w:color w:val="000000"/>
        </w:rPr>
        <w:t xml:space="preserve"> </w:t>
      </w:r>
      <w:r w:rsidR="00EA32C1">
        <w:rPr>
          <w:color w:val="000000"/>
        </w:rPr>
        <w:t>NOVICE CLASS is open to competit</w:t>
      </w:r>
      <w:r w:rsidR="00B269F8">
        <w:rPr>
          <w:color w:val="000000"/>
        </w:rPr>
        <w:t xml:space="preserve">ors who have not </w:t>
      </w:r>
      <w:r w:rsidR="00437B63">
        <w:rPr>
          <w:color w:val="000000"/>
        </w:rPr>
        <w:t>achieved a “First” at a Kent</w:t>
      </w:r>
      <w:r w:rsidR="000B023D">
        <w:rPr>
          <w:color w:val="000000"/>
        </w:rPr>
        <w:t xml:space="preserve"> </w:t>
      </w:r>
      <w:r w:rsidR="00AB56BB">
        <w:rPr>
          <w:color w:val="000000"/>
        </w:rPr>
        <w:t xml:space="preserve">Floral Area Show or Kent </w:t>
      </w:r>
      <w:r w:rsidR="000B023D">
        <w:rPr>
          <w:color w:val="000000"/>
        </w:rPr>
        <w:t>County Show before.</w:t>
      </w:r>
    </w:p>
    <w:p w14:paraId="02F3DDAA" w14:textId="4886CBC7" w:rsidR="00D423BB" w:rsidRDefault="00281FB1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</w:r>
      <w:r w:rsidR="005D334A">
        <w:rPr>
          <w:color w:val="000000"/>
        </w:rPr>
        <w:t>Each exhibit must be the UNAIDED work of the competitor</w:t>
      </w:r>
      <w:r w:rsidR="00657FB8">
        <w:rPr>
          <w:color w:val="000000"/>
        </w:rPr>
        <w:t xml:space="preserve"> and MUST BE ASS</w:t>
      </w:r>
      <w:r w:rsidR="00D423BB">
        <w:rPr>
          <w:color w:val="000000"/>
        </w:rPr>
        <w:t>EMBLED IN THE M</w:t>
      </w:r>
      <w:r w:rsidR="006E0144">
        <w:rPr>
          <w:color w:val="000000"/>
        </w:rPr>
        <w:t>AIDSTONE BUILDING with the exception of Classes 8, 9</w:t>
      </w:r>
      <w:r w:rsidR="00890914">
        <w:rPr>
          <w:color w:val="000000"/>
        </w:rPr>
        <w:t>,10 and12,</w:t>
      </w:r>
      <w:r w:rsidR="00C45123">
        <w:rPr>
          <w:color w:val="000000"/>
        </w:rPr>
        <w:t xml:space="preserve"> which</w:t>
      </w:r>
      <w:r w:rsidR="006E0144">
        <w:rPr>
          <w:color w:val="000000"/>
        </w:rPr>
        <w:t xml:space="preserve"> may </w:t>
      </w:r>
      <w:r w:rsidR="00D0541A">
        <w:rPr>
          <w:color w:val="000000"/>
        </w:rPr>
        <w:t>be brought ready assembled</w:t>
      </w:r>
      <w:r w:rsidR="000B4B4B">
        <w:rPr>
          <w:color w:val="000000"/>
        </w:rPr>
        <w:t>. In all</w:t>
      </w:r>
      <w:r w:rsidR="00BB51C4">
        <w:rPr>
          <w:color w:val="000000"/>
        </w:rPr>
        <w:t xml:space="preserve"> </w:t>
      </w:r>
      <w:r w:rsidR="000B4B4B">
        <w:rPr>
          <w:color w:val="000000"/>
        </w:rPr>
        <w:t>exhibits</w:t>
      </w:r>
      <w:r w:rsidR="00D51A12">
        <w:rPr>
          <w:color w:val="000000"/>
        </w:rPr>
        <w:t xml:space="preserve"> natural plant material MUST</w:t>
      </w:r>
      <w:r w:rsidR="003E2FBD">
        <w:rPr>
          <w:color w:val="000000"/>
        </w:rPr>
        <w:t xml:space="preserve"> predominate. Artific</w:t>
      </w:r>
      <w:r w:rsidR="00C517DF">
        <w:rPr>
          <w:color w:val="000000"/>
        </w:rPr>
        <w:t>i</w:t>
      </w:r>
      <w:r w:rsidR="003E2FBD">
        <w:rPr>
          <w:color w:val="000000"/>
        </w:rPr>
        <w:t>a</w:t>
      </w:r>
      <w:r w:rsidR="005B3E6A">
        <w:rPr>
          <w:color w:val="000000"/>
        </w:rPr>
        <w:t>l</w:t>
      </w:r>
      <w:r w:rsidR="003E2FBD">
        <w:rPr>
          <w:color w:val="000000"/>
        </w:rPr>
        <w:t xml:space="preserve"> plant material is NOT permitted. </w:t>
      </w:r>
      <w:r w:rsidR="0080686F">
        <w:rPr>
          <w:color w:val="000000"/>
        </w:rPr>
        <w:t xml:space="preserve">Many </w:t>
      </w:r>
      <w:r w:rsidR="002D562C">
        <w:rPr>
          <w:color w:val="000000"/>
        </w:rPr>
        <w:t>techniques,</w:t>
      </w:r>
      <w:r w:rsidR="005B3E6A">
        <w:rPr>
          <w:color w:val="000000"/>
        </w:rPr>
        <w:t xml:space="preserve"> whether contemporary or </w:t>
      </w:r>
      <w:r w:rsidR="00D702A5">
        <w:rPr>
          <w:color w:val="000000"/>
        </w:rPr>
        <w:t>traditional, require a great deal of time to complete</w:t>
      </w:r>
      <w:r w:rsidR="009A01A6">
        <w:rPr>
          <w:color w:val="000000"/>
        </w:rPr>
        <w:t>. Pre-done work of this type is acceptable</w:t>
      </w:r>
      <w:r w:rsidR="002D562C">
        <w:rPr>
          <w:color w:val="000000"/>
        </w:rPr>
        <w:t xml:space="preserve"> </w:t>
      </w:r>
      <w:r w:rsidR="00E710A9">
        <w:rPr>
          <w:color w:val="000000"/>
        </w:rPr>
        <w:t>in any class</w:t>
      </w:r>
      <w:r w:rsidR="00F810B5">
        <w:rPr>
          <w:color w:val="000000"/>
        </w:rPr>
        <w:t xml:space="preserve"> but must not predominate.</w:t>
      </w:r>
      <w:r w:rsidR="00C45123">
        <w:rPr>
          <w:color w:val="000000"/>
        </w:rPr>
        <w:t xml:space="preserve">      </w:t>
      </w:r>
      <w:r w:rsidR="00E710A9">
        <w:rPr>
          <w:color w:val="000000"/>
        </w:rPr>
        <w:t xml:space="preserve"> Aerosol cans of any description</w:t>
      </w:r>
      <w:r w:rsidR="00DF54F8">
        <w:rPr>
          <w:color w:val="000000"/>
        </w:rPr>
        <w:t xml:space="preserve"> MUST NOT be used in the competition venue.</w:t>
      </w:r>
    </w:p>
    <w:p w14:paraId="041E6AF3" w14:textId="76445F37" w:rsidR="00DF54F8" w:rsidRDefault="00273492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  <w:t>In all classes, except where otherwise stated</w:t>
      </w:r>
      <w:r w:rsidR="008B2215">
        <w:rPr>
          <w:color w:val="000000"/>
        </w:rPr>
        <w:t xml:space="preserve">, exhibits to be staged on tabling approximately </w:t>
      </w:r>
      <w:r w:rsidR="00F07263">
        <w:rPr>
          <w:color w:val="000000"/>
        </w:rPr>
        <w:t>76cm from the floor and covered in fabric. Backgr</w:t>
      </w:r>
      <w:r w:rsidR="00351374">
        <w:rPr>
          <w:color w:val="000000"/>
        </w:rPr>
        <w:t>o</w:t>
      </w:r>
      <w:r w:rsidR="00F07263">
        <w:rPr>
          <w:color w:val="000000"/>
        </w:rPr>
        <w:t>unds to exhibits will be</w:t>
      </w:r>
      <w:r w:rsidR="00351374">
        <w:rPr>
          <w:color w:val="000000"/>
        </w:rPr>
        <w:t xml:space="preserve"> the side</w:t>
      </w:r>
      <w:r w:rsidR="00390914">
        <w:rPr>
          <w:color w:val="000000"/>
        </w:rPr>
        <w:t xml:space="preserve">s of the building in some Classes. No </w:t>
      </w:r>
      <w:r w:rsidR="00A2472A">
        <w:rPr>
          <w:color w:val="000000"/>
        </w:rPr>
        <w:t>other Backgrounds to exhibits may be used behind</w:t>
      </w:r>
      <w:r w:rsidR="005341AC">
        <w:rPr>
          <w:color w:val="000000"/>
        </w:rPr>
        <w:t xml:space="preserve"> exhibits. NOTHING may be attached to the staging. Some</w:t>
      </w:r>
      <w:r w:rsidR="005D6E94">
        <w:rPr>
          <w:color w:val="000000"/>
        </w:rPr>
        <w:t xml:space="preserve"> exhibits will be staged on the open</w:t>
      </w:r>
      <w:r w:rsidR="00CC1837">
        <w:rPr>
          <w:color w:val="000000"/>
        </w:rPr>
        <w:t xml:space="preserve"> tabling, so please make sure the back of your de</w:t>
      </w:r>
      <w:r w:rsidR="00A73E93">
        <w:rPr>
          <w:color w:val="000000"/>
        </w:rPr>
        <w:t>sign is neatened.</w:t>
      </w:r>
    </w:p>
    <w:p w14:paraId="340A4E8A" w14:textId="4F470007" w:rsidR="003469FC" w:rsidRDefault="00A73E93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4</w:t>
      </w:r>
      <w:r>
        <w:rPr>
          <w:color w:val="000000"/>
        </w:rPr>
        <w:tab/>
        <w:t>The positions to be occ</w:t>
      </w:r>
      <w:r w:rsidR="000E145E">
        <w:rPr>
          <w:color w:val="000000"/>
        </w:rPr>
        <w:t>upied b</w:t>
      </w:r>
      <w:r w:rsidR="00890914">
        <w:rPr>
          <w:color w:val="000000"/>
        </w:rPr>
        <w:t>y</w:t>
      </w:r>
      <w:r w:rsidR="000E145E">
        <w:rPr>
          <w:color w:val="000000"/>
        </w:rPr>
        <w:t xml:space="preserve"> competitors will be decided by the </w:t>
      </w:r>
      <w:r w:rsidR="000F48EC">
        <w:rPr>
          <w:color w:val="000000"/>
        </w:rPr>
        <w:t>Competition Secretary and a card with the name and club of the exhibitor</w:t>
      </w:r>
      <w:r w:rsidR="003469FC">
        <w:rPr>
          <w:color w:val="000000"/>
        </w:rPr>
        <w:t xml:space="preserve"> will be placed beside each</w:t>
      </w:r>
      <w:r w:rsidR="00546A4E">
        <w:rPr>
          <w:color w:val="000000"/>
        </w:rPr>
        <w:t xml:space="preserve"> exhibit</w:t>
      </w:r>
      <w:r w:rsidR="003469FC">
        <w:rPr>
          <w:color w:val="000000"/>
        </w:rPr>
        <w:t xml:space="preserve">, </w:t>
      </w:r>
      <w:r w:rsidR="00546A4E">
        <w:rPr>
          <w:color w:val="000000"/>
        </w:rPr>
        <w:t>these cards may NOT b</w:t>
      </w:r>
      <w:r w:rsidR="00B268C4">
        <w:rPr>
          <w:color w:val="000000"/>
        </w:rPr>
        <w:t xml:space="preserve">e </w:t>
      </w:r>
      <w:r w:rsidR="00546A4E">
        <w:rPr>
          <w:color w:val="000000"/>
        </w:rPr>
        <w:t>reposit</w:t>
      </w:r>
      <w:r w:rsidR="00B268C4">
        <w:rPr>
          <w:color w:val="000000"/>
        </w:rPr>
        <w:t>ioned by the competitor</w:t>
      </w:r>
      <w:r w:rsidR="00303EF6">
        <w:rPr>
          <w:color w:val="000000"/>
        </w:rPr>
        <w:t>.</w:t>
      </w:r>
    </w:p>
    <w:p w14:paraId="7F7C9598" w14:textId="2E1A1BEA" w:rsidR="004D06D2" w:rsidRDefault="00303EF6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5</w:t>
      </w:r>
      <w:r>
        <w:rPr>
          <w:color w:val="000000"/>
        </w:rPr>
        <w:tab/>
      </w:r>
      <w:r w:rsidR="0060141C">
        <w:rPr>
          <w:color w:val="000000"/>
        </w:rPr>
        <w:t xml:space="preserve">All </w:t>
      </w:r>
      <w:r w:rsidR="001B58DA">
        <w:rPr>
          <w:color w:val="000000"/>
        </w:rPr>
        <w:t>entries</w:t>
      </w:r>
      <w:r w:rsidR="0060141C">
        <w:rPr>
          <w:color w:val="000000"/>
        </w:rPr>
        <w:t xml:space="preserve"> must be made on the official </w:t>
      </w:r>
      <w:r w:rsidR="00267CD9">
        <w:rPr>
          <w:color w:val="000000"/>
        </w:rPr>
        <w:t xml:space="preserve">Showing Scene </w:t>
      </w:r>
      <w:r w:rsidR="00C20D41">
        <w:rPr>
          <w:color w:val="000000"/>
        </w:rPr>
        <w:t>website</w:t>
      </w:r>
      <w:r w:rsidR="00684E8F">
        <w:rPr>
          <w:color w:val="000000"/>
        </w:rPr>
        <w:t xml:space="preserve"> no later than 1</w:t>
      </w:r>
      <w:r w:rsidR="00B96D5E">
        <w:rPr>
          <w:color w:val="000000"/>
        </w:rPr>
        <w:t>4</w:t>
      </w:r>
      <w:r w:rsidR="00684E8F" w:rsidRPr="00684E8F">
        <w:rPr>
          <w:color w:val="000000"/>
          <w:vertAlign w:val="superscript"/>
        </w:rPr>
        <w:t>th</w:t>
      </w:r>
      <w:r w:rsidR="00684E8F">
        <w:rPr>
          <w:color w:val="000000"/>
        </w:rPr>
        <w:t xml:space="preserve"> June 2024</w:t>
      </w:r>
      <w:r w:rsidR="00664B41">
        <w:rPr>
          <w:color w:val="000000"/>
        </w:rPr>
        <w:t>.</w:t>
      </w:r>
      <w:r w:rsidR="00684E8F">
        <w:rPr>
          <w:color w:val="000000"/>
        </w:rPr>
        <w:t xml:space="preserve"> </w:t>
      </w:r>
      <w:r w:rsidR="003B5418">
        <w:rPr>
          <w:color w:val="000000"/>
        </w:rPr>
        <w:t xml:space="preserve">Entries start on </w:t>
      </w:r>
      <w:r w:rsidR="005C4EB7">
        <w:rPr>
          <w:color w:val="000000"/>
        </w:rPr>
        <w:t>8</w:t>
      </w:r>
      <w:r w:rsidR="000E51AE">
        <w:rPr>
          <w:color w:val="000000"/>
        </w:rPr>
        <w:t>th</w:t>
      </w:r>
      <w:r w:rsidR="00665901">
        <w:rPr>
          <w:color w:val="000000"/>
        </w:rPr>
        <w:t xml:space="preserve"> March</w:t>
      </w:r>
      <w:r w:rsidR="00D4649A">
        <w:rPr>
          <w:color w:val="000000"/>
        </w:rPr>
        <w:t xml:space="preserve"> until the 1</w:t>
      </w:r>
      <w:r w:rsidR="00B96D5E">
        <w:rPr>
          <w:color w:val="000000"/>
        </w:rPr>
        <w:t>4</w:t>
      </w:r>
      <w:r w:rsidR="00D4649A" w:rsidRPr="00D4649A">
        <w:rPr>
          <w:color w:val="000000"/>
          <w:vertAlign w:val="superscript"/>
        </w:rPr>
        <w:t>th</w:t>
      </w:r>
      <w:r w:rsidR="00D4649A">
        <w:rPr>
          <w:color w:val="000000"/>
        </w:rPr>
        <w:t xml:space="preserve"> June at </w:t>
      </w:r>
      <w:hyperlink r:id="rId9" w:history="1">
        <w:r w:rsidR="00267CD9" w:rsidRPr="00267CD9">
          <w:rPr>
            <w:rStyle w:val="Hyperlink"/>
          </w:rPr>
          <w:t>Showing Scene</w:t>
        </w:r>
      </w:hyperlink>
      <w:r w:rsidR="00682507">
        <w:rPr>
          <w:color w:val="000000"/>
        </w:rPr>
        <w:t xml:space="preserve"> . </w:t>
      </w:r>
      <w:r w:rsidR="00664AD2">
        <w:rPr>
          <w:color w:val="000000"/>
        </w:rPr>
        <w:t>All entries will be acknowledged by e-mail. Entries will be de</w:t>
      </w:r>
      <w:r w:rsidR="00182F5A">
        <w:rPr>
          <w:color w:val="000000"/>
        </w:rPr>
        <w:t>alt with in strict rotation. Spaces in some Classes</w:t>
      </w:r>
      <w:r w:rsidR="00E00C03">
        <w:rPr>
          <w:color w:val="000000"/>
        </w:rPr>
        <w:t xml:space="preserve"> </w:t>
      </w:r>
      <w:r w:rsidR="00182F5A">
        <w:rPr>
          <w:color w:val="000000"/>
        </w:rPr>
        <w:t>may be limited</w:t>
      </w:r>
      <w:r w:rsidR="00B80F6C">
        <w:rPr>
          <w:color w:val="000000"/>
        </w:rPr>
        <w:t xml:space="preserve">; entrants will be notified if their </w:t>
      </w:r>
      <w:r w:rsidR="00E00C03">
        <w:rPr>
          <w:color w:val="000000"/>
        </w:rPr>
        <w:t>entries have not been accepted.</w:t>
      </w:r>
      <w:r w:rsidR="00D4649A">
        <w:rPr>
          <w:color w:val="000000"/>
        </w:rPr>
        <w:t xml:space="preserve"> </w:t>
      </w:r>
      <w:r w:rsidR="00E00C03">
        <w:rPr>
          <w:color w:val="000000"/>
        </w:rPr>
        <w:t xml:space="preserve">ENTRIES MUST BE RECEIVED </w:t>
      </w:r>
      <w:r w:rsidR="00D453E0">
        <w:rPr>
          <w:color w:val="000000"/>
        </w:rPr>
        <w:t>BY THE DATE GIVEN AS ALL</w:t>
      </w:r>
      <w:r w:rsidR="00132144">
        <w:rPr>
          <w:color w:val="000000"/>
        </w:rPr>
        <w:t xml:space="preserve"> </w:t>
      </w:r>
      <w:r w:rsidR="00D453E0">
        <w:rPr>
          <w:color w:val="000000"/>
        </w:rPr>
        <w:t xml:space="preserve">COMPETITORS NAMES HAVE TO </w:t>
      </w:r>
      <w:r w:rsidR="00132144">
        <w:rPr>
          <w:color w:val="000000"/>
        </w:rPr>
        <w:t>BE</w:t>
      </w:r>
      <w:r w:rsidR="00D453E0">
        <w:rPr>
          <w:color w:val="000000"/>
        </w:rPr>
        <w:t xml:space="preserve"> IN THE CATALOGUE.</w:t>
      </w:r>
      <w:r w:rsidR="00D4649A">
        <w:rPr>
          <w:color w:val="000000"/>
        </w:rPr>
        <w:t xml:space="preserve"> </w:t>
      </w:r>
    </w:p>
    <w:p w14:paraId="26ACBA98" w14:textId="6920802E" w:rsidR="00DB6E5E" w:rsidRDefault="004D06D2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ab/>
      </w:r>
      <w:r w:rsidR="00B65BC2">
        <w:rPr>
          <w:color w:val="000000"/>
        </w:rPr>
        <w:t>Each entry form must be accompanied by correct fee</w:t>
      </w:r>
      <w:r w:rsidR="00346019">
        <w:rPr>
          <w:color w:val="000000"/>
        </w:rPr>
        <w:t xml:space="preserve"> – Class 11 (Imposed)</w:t>
      </w:r>
      <w:r w:rsidR="00F7373E">
        <w:rPr>
          <w:color w:val="000000"/>
        </w:rPr>
        <w:t xml:space="preserve"> requires payment o</w:t>
      </w:r>
      <w:r w:rsidR="002E5BA0">
        <w:rPr>
          <w:color w:val="000000"/>
        </w:rPr>
        <w:t>f £</w:t>
      </w:r>
      <w:r w:rsidR="00F7373E">
        <w:rPr>
          <w:color w:val="000000"/>
        </w:rPr>
        <w:t>38</w:t>
      </w:r>
      <w:r w:rsidR="002E5BA0">
        <w:rPr>
          <w:color w:val="000000"/>
        </w:rPr>
        <w:t xml:space="preserve">. </w:t>
      </w:r>
      <w:r w:rsidR="00346019">
        <w:rPr>
          <w:color w:val="000000"/>
        </w:rPr>
        <w:t xml:space="preserve"> </w:t>
      </w:r>
      <w:r w:rsidR="002E5BA0">
        <w:rPr>
          <w:color w:val="000000"/>
        </w:rPr>
        <w:t xml:space="preserve">Class 3 (Pedestal) </w:t>
      </w:r>
      <w:r w:rsidR="00362351">
        <w:rPr>
          <w:color w:val="000000"/>
        </w:rPr>
        <w:t xml:space="preserve">requires payment of £5.00. </w:t>
      </w:r>
      <w:r w:rsidR="00287C25">
        <w:rPr>
          <w:color w:val="000000"/>
        </w:rPr>
        <w:t xml:space="preserve">All </w:t>
      </w:r>
      <w:r w:rsidR="00570142">
        <w:rPr>
          <w:color w:val="000000"/>
        </w:rPr>
        <w:t>other Classes require an entry fee of £3.50</w:t>
      </w:r>
      <w:r w:rsidR="007C24C1">
        <w:rPr>
          <w:color w:val="000000"/>
        </w:rPr>
        <w:t xml:space="preserve"> </w:t>
      </w:r>
      <w:r w:rsidR="0091417A">
        <w:rPr>
          <w:color w:val="000000"/>
        </w:rPr>
        <w:t>they</w:t>
      </w:r>
      <w:r w:rsidR="007C24C1">
        <w:rPr>
          <w:color w:val="000000"/>
        </w:rPr>
        <w:t xml:space="preserve"> can be paid by </w:t>
      </w:r>
      <w:r w:rsidR="00210E27">
        <w:rPr>
          <w:color w:val="000000"/>
        </w:rPr>
        <w:t>cheque, card pa</w:t>
      </w:r>
      <w:r w:rsidR="007C24C1">
        <w:rPr>
          <w:color w:val="000000"/>
        </w:rPr>
        <w:t>yment or BAC</w:t>
      </w:r>
      <w:r w:rsidR="00362351">
        <w:rPr>
          <w:color w:val="000000"/>
        </w:rPr>
        <w:t xml:space="preserve">’s. Junior Class 12 </w:t>
      </w:r>
      <w:r w:rsidR="00890914">
        <w:rPr>
          <w:color w:val="000000"/>
        </w:rPr>
        <w:t>no fee</w:t>
      </w:r>
      <w:r w:rsidR="00362351">
        <w:rPr>
          <w:color w:val="000000"/>
        </w:rPr>
        <w:t>.</w:t>
      </w:r>
    </w:p>
    <w:p w14:paraId="11FD2FDC" w14:textId="4E1F44F6" w:rsidR="00565D1A" w:rsidRDefault="00826A60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7</w:t>
      </w:r>
      <w:r w:rsidR="00BB70BC">
        <w:rPr>
          <w:color w:val="000000"/>
        </w:rPr>
        <w:tab/>
        <w:t>Exhibits may be staged from 9.00</w:t>
      </w:r>
      <w:r w:rsidR="00F23399">
        <w:rPr>
          <w:color w:val="000000"/>
        </w:rPr>
        <w:t>am till 9.00pm on Thursday 4</w:t>
      </w:r>
      <w:r w:rsidR="00F23399" w:rsidRPr="00F23399">
        <w:rPr>
          <w:color w:val="000000"/>
          <w:vertAlign w:val="superscript"/>
        </w:rPr>
        <w:t>th</w:t>
      </w:r>
      <w:r w:rsidR="00F23399">
        <w:rPr>
          <w:color w:val="000000"/>
        </w:rPr>
        <w:t xml:space="preserve"> July 2024.</w:t>
      </w:r>
      <w:r w:rsidR="002C1EEF">
        <w:rPr>
          <w:color w:val="000000"/>
        </w:rPr>
        <w:t xml:space="preserve">Competitors displaying a </w:t>
      </w:r>
      <w:r w:rsidR="004A768E">
        <w:rPr>
          <w:color w:val="000000"/>
        </w:rPr>
        <w:t>vehicle</w:t>
      </w:r>
      <w:r w:rsidR="002C1EEF">
        <w:rPr>
          <w:color w:val="000000"/>
        </w:rPr>
        <w:t xml:space="preserve"> pass can drive to the Maidstone Building on the Thursday to unload their </w:t>
      </w:r>
      <w:r w:rsidR="004A768E">
        <w:rPr>
          <w:color w:val="000000"/>
        </w:rPr>
        <w:t>flowers etc.</w:t>
      </w:r>
      <w:r w:rsidR="00D4649A">
        <w:rPr>
          <w:color w:val="000000"/>
        </w:rPr>
        <w:t xml:space="preserve"> </w:t>
      </w:r>
    </w:p>
    <w:p w14:paraId="08F6F7F9" w14:textId="7D9E7C36" w:rsidR="005C0827" w:rsidRDefault="0002222A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8</w:t>
      </w:r>
      <w:r>
        <w:rPr>
          <w:color w:val="000000"/>
        </w:rPr>
        <w:tab/>
        <w:t xml:space="preserve">Class 11 Imposed Class must be staged </w:t>
      </w:r>
      <w:r w:rsidR="00962B96">
        <w:rPr>
          <w:color w:val="000000"/>
        </w:rPr>
        <w:t>between 5.30 pm – 7.30pm on Thursday 4</w:t>
      </w:r>
      <w:r w:rsidR="00962B96" w:rsidRPr="00962B96">
        <w:rPr>
          <w:color w:val="000000"/>
          <w:vertAlign w:val="superscript"/>
        </w:rPr>
        <w:t>th</w:t>
      </w:r>
      <w:r w:rsidR="00962B96">
        <w:rPr>
          <w:color w:val="000000"/>
        </w:rPr>
        <w:t xml:space="preserve"> July </w:t>
      </w:r>
      <w:r w:rsidR="002A3275">
        <w:rPr>
          <w:color w:val="000000"/>
        </w:rPr>
        <w:t>2024.</w:t>
      </w:r>
      <w:r w:rsidR="009F7032">
        <w:rPr>
          <w:color w:val="000000"/>
        </w:rPr>
        <w:t xml:space="preserve">     All compone</w:t>
      </w:r>
      <w:r w:rsidR="00C50EBC">
        <w:rPr>
          <w:color w:val="000000"/>
        </w:rPr>
        <w:t>nts will be provided and will become the property of the competito</w:t>
      </w:r>
      <w:r w:rsidR="00287025">
        <w:rPr>
          <w:color w:val="000000"/>
        </w:rPr>
        <w:t xml:space="preserve">r. The </w:t>
      </w:r>
      <w:r w:rsidR="004F2212">
        <w:rPr>
          <w:color w:val="000000"/>
        </w:rPr>
        <w:t xml:space="preserve">competitors may only use the components supplied to them. </w:t>
      </w:r>
      <w:r w:rsidR="00A04839">
        <w:rPr>
          <w:color w:val="000000"/>
        </w:rPr>
        <w:t xml:space="preserve">Competitors MUST use some or all of each of the </w:t>
      </w:r>
      <w:r w:rsidR="00A04839">
        <w:rPr>
          <w:color w:val="000000"/>
        </w:rPr>
        <w:lastRenderedPageBreak/>
        <w:t>components provided to them</w:t>
      </w:r>
      <w:r w:rsidR="00672C08">
        <w:rPr>
          <w:color w:val="000000"/>
        </w:rPr>
        <w:t xml:space="preserve">. Competitors </w:t>
      </w:r>
      <w:r w:rsidR="00BA5AC0">
        <w:rPr>
          <w:color w:val="000000"/>
        </w:rPr>
        <w:t xml:space="preserve">in Class 11 will be notified of </w:t>
      </w:r>
      <w:r w:rsidR="00A128D0">
        <w:rPr>
          <w:color w:val="000000"/>
        </w:rPr>
        <w:t>work box items they m</w:t>
      </w:r>
      <w:r w:rsidR="007F7B32">
        <w:rPr>
          <w:color w:val="000000"/>
        </w:rPr>
        <w:t>ay</w:t>
      </w:r>
      <w:r w:rsidR="00A128D0">
        <w:rPr>
          <w:color w:val="000000"/>
        </w:rPr>
        <w:t xml:space="preserve"> use.</w:t>
      </w:r>
    </w:p>
    <w:p w14:paraId="38EF22A5" w14:textId="4C463CE4" w:rsidR="00826A60" w:rsidRDefault="005C0827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9</w:t>
      </w:r>
      <w:r>
        <w:rPr>
          <w:color w:val="000000"/>
        </w:rPr>
        <w:tab/>
      </w:r>
      <w:r w:rsidR="00A128D0">
        <w:rPr>
          <w:color w:val="000000"/>
        </w:rPr>
        <w:t xml:space="preserve"> Judging will</w:t>
      </w:r>
      <w:r w:rsidR="004F2212">
        <w:rPr>
          <w:color w:val="000000"/>
        </w:rPr>
        <w:t xml:space="preserve"> </w:t>
      </w:r>
      <w:r>
        <w:rPr>
          <w:color w:val="000000"/>
        </w:rPr>
        <w:t>commence at 8.00am on Friday</w:t>
      </w:r>
      <w:r w:rsidR="00B70100">
        <w:rPr>
          <w:color w:val="000000"/>
        </w:rPr>
        <w:t xml:space="preserve"> 5</w:t>
      </w:r>
      <w:r w:rsidR="00B70100" w:rsidRPr="00B70100">
        <w:rPr>
          <w:color w:val="000000"/>
          <w:vertAlign w:val="superscript"/>
        </w:rPr>
        <w:t>th</w:t>
      </w:r>
      <w:r w:rsidR="00B70100">
        <w:rPr>
          <w:color w:val="000000"/>
        </w:rPr>
        <w:t xml:space="preserve"> July 2024. </w:t>
      </w:r>
      <w:r w:rsidR="00B70100" w:rsidRPr="00B70100">
        <w:rPr>
          <w:b/>
          <w:bCs/>
          <w:color w:val="000000"/>
        </w:rPr>
        <w:t>NO</w:t>
      </w:r>
      <w:r w:rsidR="00B70100">
        <w:rPr>
          <w:b/>
          <w:bCs/>
          <w:color w:val="000000"/>
        </w:rPr>
        <w:t xml:space="preserve"> </w:t>
      </w:r>
      <w:r w:rsidR="00BC3B38">
        <w:rPr>
          <w:color w:val="000000"/>
        </w:rPr>
        <w:t>competitors are allowed in the Maidstone Building</w:t>
      </w:r>
      <w:r w:rsidR="00FC1203">
        <w:rPr>
          <w:color w:val="000000"/>
        </w:rPr>
        <w:t xml:space="preserve"> before 10am on Friday. Only official</w:t>
      </w:r>
      <w:r w:rsidR="008C16C0">
        <w:rPr>
          <w:color w:val="000000"/>
        </w:rPr>
        <w:t xml:space="preserve">s, and other authorised persons will be </w:t>
      </w:r>
      <w:r w:rsidR="00890914">
        <w:rPr>
          <w:color w:val="000000"/>
        </w:rPr>
        <w:t>permitted</w:t>
      </w:r>
      <w:r w:rsidR="008C16C0">
        <w:rPr>
          <w:color w:val="000000"/>
        </w:rPr>
        <w:t xml:space="preserve"> in the competition hall during staging times.</w:t>
      </w:r>
    </w:p>
    <w:p w14:paraId="34CF4A83" w14:textId="77777777" w:rsidR="00C65A29" w:rsidRDefault="00317BF5" w:rsidP="00D423BB">
      <w:pPr>
        <w:pStyle w:val="NormalWeb"/>
        <w:spacing w:after="0" w:afterAutospacing="0"/>
        <w:ind w:left="705" w:hanging="345"/>
        <w:rPr>
          <w:b/>
          <w:bCs/>
          <w:color w:val="000000"/>
        </w:rPr>
      </w:pPr>
      <w:r>
        <w:rPr>
          <w:color w:val="000000"/>
        </w:rPr>
        <w:tab/>
      </w:r>
      <w:r w:rsidR="00DC4B3C">
        <w:rPr>
          <w:b/>
          <w:bCs/>
          <w:color w:val="000000"/>
        </w:rPr>
        <w:t>No photographs to be published on any social media website prior to Judging.</w:t>
      </w:r>
    </w:p>
    <w:p w14:paraId="156F689D" w14:textId="737EB2BA" w:rsidR="00317BF5" w:rsidRDefault="00010383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10</w:t>
      </w:r>
      <w:r>
        <w:rPr>
          <w:color w:val="000000"/>
        </w:rPr>
        <w:tab/>
        <w:t xml:space="preserve">All data given </w:t>
      </w:r>
      <w:r w:rsidR="000F2C5C">
        <w:rPr>
          <w:color w:val="000000"/>
        </w:rPr>
        <w:t>upon entry into classes with the organisers (Kent Floral Art &amp; KCSA)</w:t>
      </w:r>
      <w:r w:rsidR="004548D6">
        <w:rPr>
          <w:color w:val="000000"/>
        </w:rPr>
        <w:t xml:space="preserve"> may be      provided to </w:t>
      </w:r>
      <w:r w:rsidR="004548D6">
        <w:rPr>
          <w:b/>
          <w:bCs/>
          <w:color w:val="000000"/>
        </w:rPr>
        <w:t>Horticultural Soci</w:t>
      </w:r>
      <w:r w:rsidR="00AF7973">
        <w:rPr>
          <w:b/>
          <w:bCs/>
          <w:color w:val="000000"/>
        </w:rPr>
        <w:t>eties etc. for the pub</w:t>
      </w:r>
      <w:r w:rsidR="006B6541">
        <w:rPr>
          <w:b/>
          <w:bCs/>
          <w:color w:val="000000"/>
        </w:rPr>
        <w:t xml:space="preserve">lishing of results. </w:t>
      </w:r>
      <w:r w:rsidR="006B6541" w:rsidRPr="003D08AC">
        <w:rPr>
          <w:b/>
          <w:bCs/>
          <w:color w:val="000000"/>
        </w:rPr>
        <w:t>Name</w:t>
      </w:r>
      <w:r w:rsidR="00911CC7" w:rsidRPr="003D08AC">
        <w:rPr>
          <w:b/>
          <w:bCs/>
          <w:color w:val="000000"/>
        </w:rPr>
        <w:t>, Club Details and     results</w:t>
      </w:r>
      <w:r w:rsidR="003D08AC" w:rsidRPr="003D08AC">
        <w:rPr>
          <w:b/>
          <w:bCs/>
          <w:color w:val="000000"/>
        </w:rPr>
        <w:t xml:space="preserve"> will be published in the catalogue and online.</w:t>
      </w:r>
      <w:r w:rsidR="00714F06">
        <w:rPr>
          <w:b/>
          <w:bCs/>
          <w:color w:val="000000"/>
        </w:rPr>
        <w:t xml:space="preserve"> </w:t>
      </w:r>
      <w:r w:rsidR="00A77619">
        <w:rPr>
          <w:b/>
          <w:bCs/>
          <w:color w:val="000000"/>
        </w:rPr>
        <w:t xml:space="preserve">Details may also be provided to the press and </w:t>
      </w:r>
      <w:r w:rsidR="00B521CC">
        <w:rPr>
          <w:b/>
          <w:bCs/>
          <w:color w:val="000000"/>
        </w:rPr>
        <w:t>Horticultural Societies for publication.</w:t>
      </w:r>
      <w:r w:rsidR="005A50C5">
        <w:rPr>
          <w:b/>
          <w:bCs/>
          <w:color w:val="000000"/>
        </w:rPr>
        <w:t xml:space="preserve"> </w:t>
      </w:r>
      <w:r w:rsidR="005A50C5">
        <w:rPr>
          <w:color w:val="000000"/>
        </w:rPr>
        <w:t>By making an entry</w:t>
      </w:r>
      <w:r w:rsidR="00A83687">
        <w:rPr>
          <w:color w:val="000000"/>
        </w:rPr>
        <w:t xml:space="preserve"> to a class with the Kent County </w:t>
      </w:r>
      <w:r w:rsidR="00EA7A6E">
        <w:rPr>
          <w:color w:val="000000"/>
        </w:rPr>
        <w:t xml:space="preserve">Agricultural </w:t>
      </w:r>
      <w:r w:rsidR="00A83687">
        <w:rPr>
          <w:color w:val="000000"/>
        </w:rPr>
        <w:t xml:space="preserve">Society and Kent Floral Art you are providing consent for the </w:t>
      </w:r>
      <w:r w:rsidR="0066242B">
        <w:rPr>
          <w:color w:val="000000"/>
        </w:rPr>
        <w:t xml:space="preserve">storage and disclosure of information in this way. </w:t>
      </w:r>
      <w:r w:rsidR="00273F63">
        <w:rPr>
          <w:color w:val="000000"/>
        </w:rPr>
        <w:t>Kent Floral Art will publish photographs of all exhibits by members of Ke</w:t>
      </w:r>
      <w:r w:rsidR="00345DD0">
        <w:rPr>
          <w:color w:val="000000"/>
        </w:rPr>
        <w:t>n</w:t>
      </w:r>
      <w:r w:rsidR="00273F63">
        <w:rPr>
          <w:color w:val="000000"/>
        </w:rPr>
        <w:t>t Floral</w:t>
      </w:r>
      <w:r w:rsidR="00345DD0">
        <w:rPr>
          <w:color w:val="000000"/>
        </w:rPr>
        <w:t xml:space="preserve"> </w:t>
      </w:r>
      <w:r w:rsidR="00273F63">
        <w:rPr>
          <w:color w:val="000000"/>
        </w:rPr>
        <w:t>Art</w:t>
      </w:r>
      <w:r w:rsidR="00345DD0">
        <w:rPr>
          <w:color w:val="000000"/>
        </w:rPr>
        <w:t xml:space="preserve"> clubs</w:t>
      </w:r>
      <w:r w:rsidR="005E5491">
        <w:rPr>
          <w:color w:val="000000"/>
        </w:rPr>
        <w:t xml:space="preserve"> in any pr</w:t>
      </w:r>
      <w:r w:rsidR="006763E0">
        <w:rPr>
          <w:color w:val="000000"/>
        </w:rPr>
        <w:t>omotional material.</w:t>
      </w:r>
    </w:p>
    <w:p w14:paraId="07439FCA" w14:textId="4D21F745" w:rsidR="001D0EE3" w:rsidRDefault="006763E0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11</w:t>
      </w:r>
      <w:r>
        <w:rPr>
          <w:color w:val="000000"/>
        </w:rPr>
        <w:tab/>
      </w:r>
      <w:r w:rsidR="00CA09DB">
        <w:rPr>
          <w:color w:val="000000"/>
        </w:rPr>
        <w:t xml:space="preserve">The organisers (Kent Floral Art &amp; KCAS) will </w:t>
      </w:r>
      <w:r w:rsidR="005A0B23">
        <w:rPr>
          <w:color w:val="000000"/>
        </w:rPr>
        <w:t xml:space="preserve">accept NO LIABILITY for loss or damage to </w:t>
      </w:r>
      <w:r w:rsidR="008D5B53">
        <w:rPr>
          <w:color w:val="000000"/>
        </w:rPr>
        <w:t xml:space="preserve">   </w:t>
      </w:r>
      <w:r w:rsidR="005A0B23">
        <w:rPr>
          <w:color w:val="000000"/>
        </w:rPr>
        <w:t>comp</w:t>
      </w:r>
      <w:r w:rsidR="008D5B53">
        <w:rPr>
          <w:color w:val="000000"/>
        </w:rPr>
        <w:t>etitors exhibits or property for the duration of the show and before or after collection.</w:t>
      </w:r>
      <w:r w:rsidR="00245FBB">
        <w:rPr>
          <w:color w:val="000000"/>
        </w:rPr>
        <w:t xml:space="preserve">          Exhibits </w:t>
      </w:r>
      <w:r w:rsidR="00027126">
        <w:rPr>
          <w:color w:val="000000"/>
        </w:rPr>
        <w:t>may be collected AFTER 5.30pm on Sunday 7</w:t>
      </w:r>
      <w:r w:rsidR="00027126" w:rsidRPr="00027126">
        <w:rPr>
          <w:color w:val="000000"/>
          <w:vertAlign w:val="superscript"/>
        </w:rPr>
        <w:t>th</w:t>
      </w:r>
      <w:r w:rsidR="00027126">
        <w:rPr>
          <w:color w:val="000000"/>
        </w:rPr>
        <w:t xml:space="preserve"> July 2</w:t>
      </w:r>
      <w:r w:rsidR="00BA3E96">
        <w:rPr>
          <w:color w:val="000000"/>
        </w:rPr>
        <w:t>024 or up to lunchtime on Monday 8</w:t>
      </w:r>
      <w:r w:rsidR="00BA3E96" w:rsidRPr="00BA3E96">
        <w:rPr>
          <w:color w:val="000000"/>
          <w:vertAlign w:val="superscript"/>
        </w:rPr>
        <w:t>th</w:t>
      </w:r>
      <w:r w:rsidR="00BA3E96">
        <w:rPr>
          <w:color w:val="000000"/>
        </w:rPr>
        <w:t xml:space="preserve"> July 2024</w:t>
      </w:r>
      <w:r w:rsidR="009058AB">
        <w:rPr>
          <w:color w:val="000000"/>
        </w:rPr>
        <w:t xml:space="preserve">. </w:t>
      </w:r>
      <w:r w:rsidR="009058AB" w:rsidRPr="00A17C7B">
        <w:rPr>
          <w:b/>
          <w:bCs/>
          <w:color w:val="000000"/>
        </w:rPr>
        <w:t xml:space="preserve">Please note there is no </w:t>
      </w:r>
      <w:r w:rsidR="00836D31" w:rsidRPr="00A17C7B">
        <w:rPr>
          <w:b/>
          <w:bCs/>
          <w:color w:val="000000"/>
        </w:rPr>
        <w:t>vehicles</w:t>
      </w:r>
      <w:r w:rsidR="009058AB" w:rsidRPr="00A17C7B">
        <w:rPr>
          <w:b/>
          <w:bCs/>
          <w:color w:val="000000"/>
        </w:rPr>
        <w:t xml:space="preserve"> </w:t>
      </w:r>
      <w:r w:rsidR="000A2DC3">
        <w:rPr>
          <w:b/>
          <w:bCs/>
          <w:color w:val="000000"/>
        </w:rPr>
        <w:t xml:space="preserve">allowed </w:t>
      </w:r>
      <w:r w:rsidR="00836D31" w:rsidRPr="00A17C7B">
        <w:rPr>
          <w:b/>
          <w:bCs/>
          <w:color w:val="000000"/>
        </w:rPr>
        <w:t>before 7.00pm on Sunday eve</w:t>
      </w:r>
      <w:r w:rsidR="00A17C7B" w:rsidRPr="00A17C7B">
        <w:rPr>
          <w:b/>
          <w:bCs/>
          <w:color w:val="000000"/>
        </w:rPr>
        <w:t>ning</w:t>
      </w:r>
      <w:r w:rsidR="00A17C7B">
        <w:rPr>
          <w:color w:val="000000"/>
        </w:rPr>
        <w:t xml:space="preserve">. It will be </w:t>
      </w:r>
      <w:r w:rsidR="001D0EE3">
        <w:rPr>
          <w:color w:val="000000"/>
        </w:rPr>
        <w:t xml:space="preserve">   </w:t>
      </w:r>
      <w:r w:rsidR="00A17C7B">
        <w:rPr>
          <w:color w:val="000000"/>
        </w:rPr>
        <w:t xml:space="preserve">possible to drive to the building on Monday morning to assist with the </w:t>
      </w:r>
      <w:r w:rsidR="00C40232">
        <w:rPr>
          <w:color w:val="000000"/>
        </w:rPr>
        <w:t>collection of large exhibits with the appropriate vehicle pass</w:t>
      </w:r>
      <w:r w:rsidR="00C17B23">
        <w:rPr>
          <w:color w:val="000000"/>
        </w:rPr>
        <w:t xml:space="preserve">. Those exhibits left in the building on Sunday evening will be moved, </w:t>
      </w:r>
      <w:r w:rsidR="002A42BE">
        <w:rPr>
          <w:color w:val="000000"/>
        </w:rPr>
        <w:t>but left in the building in order that the drapes may be removed.</w:t>
      </w:r>
      <w:r w:rsidR="00C17B23">
        <w:rPr>
          <w:color w:val="000000"/>
        </w:rPr>
        <w:t xml:space="preserve"> </w:t>
      </w:r>
      <w:r w:rsidR="00245FBB">
        <w:rPr>
          <w:color w:val="000000"/>
        </w:rPr>
        <w:t xml:space="preserve"> </w:t>
      </w:r>
    </w:p>
    <w:p w14:paraId="526A8371" w14:textId="77777777" w:rsidR="00396158" w:rsidRDefault="001D0EE3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12</w:t>
      </w:r>
      <w:r>
        <w:rPr>
          <w:color w:val="000000"/>
        </w:rPr>
        <w:tab/>
      </w:r>
      <w:r w:rsidR="00B37442">
        <w:rPr>
          <w:color w:val="000000"/>
        </w:rPr>
        <w:t xml:space="preserve">NO EXHIBIT MAY BE TOUCHED BY EXHIBITORS OR THEIR REPRESENTATIVES </w:t>
      </w:r>
      <w:r w:rsidR="00512024">
        <w:rPr>
          <w:color w:val="000000"/>
        </w:rPr>
        <w:t xml:space="preserve">      </w:t>
      </w:r>
      <w:r w:rsidR="00B37442">
        <w:rPr>
          <w:color w:val="000000"/>
        </w:rPr>
        <w:t>AFTER THE JUDGING UNTIL 5.30PM</w:t>
      </w:r>
      <w:r w:rsidR="00D554E2">
        <w:rPr>
          <w:color w:val="000000"/>
        </w:rPr>
        <w:t xml:space="preserve"> ON SUNDAY 7</w:t>
      </w:r>
      <w:r w:rsidR="00D554E2" w:rsidRPr="00D554E2">
        <w:rPr>
          <w:color w:val="000000"/>
          <w:vertAlign w:val="superscript"/>
        </w:rPr>
        <w:t>TH</w:t>
      </w:r>
      <w:r w:rsidR="00D554E2">
        <w:rPr>
          <w:color w:val="000000"/>
        </w:rPr>
        <w:t xml:space="preserve"> JULY 2024 UNLESS SPECIAL</w:t>
      </w:r>
      <w:r w:rsidR="00512024">
        <w:rPr>
          <w:color w:val="000000"/>
        </w:rPr>
        <w:t xml:space="preserve">  </w:t>
      </w:r>
      <w:r w:rsidR="00D554E2">
        <w:rPr>
          <w:color w:val="000000"/>
        </w:rPr>
        <w:t xml:space="preserve"> PERMISSION IS</w:t>
      </w:r>
      <w:r w:rsidR="00512024">
        <w:rPr>
          <w:color w:val="000000"/>
        </w:rPr>
        <w:t xml:space="preserve"> </w:t>
      </w:r>
      <w:r w:rsidR="00D554E2">
        <w:rPr>
          <w:color w:val="000000"/>
        </w:rPr>
        <w:t xml:space="preserve">GIVEN BY THE </w:t>
      </w:r>
      <w:r w:rsidR="00F8698F">
        <w:rPr>
          <w:color w:val="000000"/>
        </w:rPr>
        <w:t>SHOW CHAIRMAN. The show committee will m</w:t>
      </w:r>
      <w:r w:rsidR="00D21ABF">
        <w:rPr>
          <w:color w:val="000000"/>
        </w:rPr>
        <w:t>a</w:t>
      </w:r>
      <w:r w:rsidR="00F8698F">
        <w:rPr>
          <w:color w:val="000000"/>
        </w:rPr>
        <w:t xml:space="preserve">ke arrangements </w:t>
      </w:r>
      <w:r w:rsidR="00D21ABF">
        <w:rPr>
          <w:color w:val="000000"/>
        </w:rPr>
        <w:t xml:space="preserve">for watering the exhibits overnight and reserve the right </w:t>
      </w:r>
      <w:r w:rsidR="00C543E9">
        <w:rPr>
          <w:color w:val="000000"/>
        </w:rPr>
        <w:t>to move and/or replace any plant material.</w:t>
      </w:r>
      <w:r w:rsidR="00D21ABF">
        <w:rPr>
          <w:color w:val="000000"/>
        </w:rPr>
        <w:t xml:space="preserve"> </w:t>
      </w:r>
      <w:r w:rsidR="00245FBB">
        <w:rPr>
          <w:color w:val="000000"/>
        </w:rPr>
        <w:t xml:space="preserve">  </w:t>
      </w:r>
    </w:p>
    <w:p w14:paraId="7B46CE04" w14:textId="77777777" w:rsidR="00EC074B" w:rsidRDefault="00396158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13</w:t>
      </w:r>
      <w:r>
        <w:rPr>
          <w:color w:val="000000"/>
        </w:rPr>
        <w:tab/>
        <w:t>All exhibits will be staged in artific</w:t>
      </w:r>
      <w:r w:rsidR="00F52367">
        <w:rPr>
          <w:color w:val="000000"/>
        </w:rPr>
        <w:t>ial light. All measurements in the staging instructions are</w:t>
      </w:r>
      <w:r w:rsidR="000D10B0">
        <w:rPr>
          <w:color w:val="000000"/>
        </w:rPr>
        <w:t xml:space="preserve">        approximate. All exhibits must be staged within the space provided</w:t>
      </w:r>
      <w:r w:rsidR="009C58D0">
        <w:rPr>
          <w:color w:val="000000"/>
        </w:rPr>
        <w:t>. Please check your             measurements carefully</w:t>
      </w:r>
      <w:r w:rsidR="00EC074B">
        <w:rPr>
          <w:color w:val="000000"/>
        </w:rPr>
        <w:t xml:space="preserve"> with those in the schedule.</w:t>
      </w:r>
    </w:p>
    <w:p w14:paraId="0B928191" w14:textId="77777777" w:rsidR="0046042C" w:rsidRDefault="00EC074B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>14</w:t>
      </w:r>
      <w:r>
        <w:rPr>
          <w:color w:val="000000"/>
        </w:rPr>
        <w:tab/>
        <w:t xml:space="preserve">Competitors will be issued </w:t>
      </w:r>
      <w:r w:rsidR="001F2FAF">
        <w:rPr>
          <w:color w:val="000000"/>
        </w:rPr>
        <w:t xml:space="preserve">with an </w:t>
      </w:r>
      <w:r w:rsidR="0034114F">
        <w:rPr>
          <w:color w:val="000000"/>
        </w:rPr>
        <w:t>exhibitors’</w:t>
      </w:r>
      <w:r w:rsidR="001F2FAF">
        <w:rPr>
          <w:color w:val="000000"/>
        </w:rPr>
        <w:t xml:space="preserve"> pass admitting them to the showground. Please note that you will be requested to show your exhibitors pass</w:t>
      </w:r>
      <w:r w:rsidR="00245FBB">
        <w:rPr>
          <w:color w:val="000000"/>
        </w:rPr>
        <w:t xml:space="preserve"> </w:t>
      </w:r>
      <w:r w:rsidR="0034114F">
        <w:rPr>
          <w:color w:val="000000"/>
        </w:rPr>
        <w:t>to gain entry on Thursday 4</w:t>
      </w:r>
      <w:r w:rsidR="0034114F" w:rsidRPr="0034114F">
        <w:rPr>
          <w:color w:val="000000"/>
          <w:vertAlign w:val="superscript"/>
        </w:rPr>
        <w:t>th</w:t>
      </w:r>
      <w:r w:rsidR="0034114F">
        <w:rPr>
          <w:color w:val="000000"/>
        </w:rPr>
        <w:t xml:space="preserve"> July and again on Monday 8</w:t>
      </w:r>
      <w:r w:rsidR="0034114F" w:rsidRPr="00136651">
        <w:rPr>
          <w:color w:val="000000"/>
          <w:vertAlign w:val="superscript"/>
        </w:rPr>
        <w:t>th</w:t>
      </w:r>
      <w:r w:rsidR="00136651">
        <w:rPr>
          <w:color w:val="000000"/>
        </w:rPr>
        <w:t xml:space="preserve"> July as well as 24 hours a day a day on show days.</w:t>
      </w:r>
    </w:p>
    <w:p w14:paraId="10857CBB" w14:textId="2A263A10" w:rsidR="006763E0" w:rsidRDefault="0046042C" w:rsidP="00D423BB">
      <w:pPr>
        <w:pStyle w:val="NormalWeb"/>
        <w:spacing w:after="0" w:afterAutospacing="0"/>
        <w:ind w:left="705" w:hanging="345"/>
        <w:rPr>
          <w:color w:val="000000"/>
          <w:u w:val="single"/>
        </w:rPr>
      </w:pPr>
      <w:r>
        <w:rPr>
          <w:color w:val="000000"/>
        </w:rPr>
        <w:t>15</w:t>
      </w:r>
      <w:r>
        <w:rPr>
          <w:color w:val="000000"/>
        </w:rPr>
        <w:tab/>
      </w:r>
      <w:r>
        <w:rPr>
          <w:color w:val="000000"/>
          <w:u w:val="single"/>
        </w:rPr>
        <w:t>Admittance to showground</w:t>
      </w:r>
      <w:r w:rsidR="007D17E9">
        <w:rPr>
          <w:color w:val="000000"/>
          <w:u w:val="single"/>
        </w:rPr>
        <w:t xml:space="preserve"> </w:t>
      </w:r>
    </w:p>
    <w:p w14:paraId="7570C155" w14:textId="4DB560B3" w:rsidR="008E4A2C" w:rsidRDefault="008E4A2C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ab/>
        <w:t>DRIVERS AND PASSENGERS MUST PRODUCE THE APPROPRIATE PASS</w:t>
      </w:r>
    </w:p>
    <w:p w14:paraId="45820528" w14:textId="6662A550" w:rsidR="00DC20E8" w:rsidRDefault="00DC20E8" w:rsidP="00D423BB">
      <w:pPr>
        <w:pStyle w:val="NormalWeb"/>
        <w:spacing w:after="0" w:afterAutospacing="0"/>
        <w:ind w:left="705" w:hanging="345"/>
        <w:rPr>
          <w:color w:val="000000"/>
          <w:u w:val="single"/>
        </w:rPr>
      </w:pPr>
      <w:r>
        <w:rPr>
          <w:color w:val="000000"/>
        </w:rPr>
        <w:t>16</w:t>
      </w:r>
      <w:r>
        <w:rPr>
          <w:color w:val="000000"/>
        </w:rPr>
        <w:tab/>
      </w:r>
      <w:r>
        <w:rPr>
          <w:color w:val="000000"/>
          <w:u w:val="single"/>
        </w:rPr>
        <w:t>Security</w:t>
      </w:r>
    </w:p>
    <w:p w14:paraId="7A230233" w14:textId="6F2CB13D" w:rsidR="00DC20E8" w:rsidRDefault="00DC20E8" w:rsidP="00D423BB">
      <w:pPr>
        <w:pStyle w:val="NormalWeb"/>
        <w:spacing w:after="0" w:afterAutospacing="0"/>
        <w:ind w:left="705" w:hanging="345"/>
        <w:rPr>
          <w:color w:val="000000"/>
        </w:rPr>
      </w:pPr>
      <w:r>
        <w:rPr>
          <w:color w:val="000000"/>
        </w:rPr>
        <w:tab/>
        <w:t>Ther</w:t>
      </w:r>
      <w:r w:rsidR="004B7ECD">
        <w:rPr>
          <w:color w:val="000000"/>
        </w:rPr>
        <w:t>e will be security on the main and back gates 24 hours a day form 8.00am on Sunday 30</w:t>
      </w:r>
      <w:r w:rsidR="004B7ECD" w:rsidRPr="004B7ECD">
        <w:rPr>
          <w:color w:val="000000"/>
          <w:vertAlign w:val="superscript"/>
        </w:rPr>
        <w:t>th</w:t>
      </w:r>
      <w:r w:rsidR="004B7ECD">
        <w:rPr>
          <w:color w:val="000000"/>
        </w:rPr>
        <w:t xml:space="preserve"> June</w:t>
      </w:r>
      <w:r w:rsidR="00811984">
        <w:rPr>
          <w:color w:val="000000"/>
        </w:rPr>
        <w:t xml:space="preserve"> to 6.00pm on Wednesday 10</w:t>
      </w:r>
      <w:r w:rsidR="00811984" w:rsidRPr="00811984">
        <w:rPr>
          <w:color w:val="000000"/>
          <w:vertAlign w:val="superscript"/>
        </w:rPr>
        <w:t>th</w:t>
      </w:r>
      <w:r w:rsidR="00811984">
        <w:rPr>
          <w:color w:val="000000"/>
        </w:rPr>
        <w:t xml:space="preserve"> July. Security will be provided</w:t>
      </w:r>
      <w:r w:rsidR="00964DA8">
        <w:rPr>
          <w:color w:val="000000"/>
        </w:rPr>
        <w:t xml:space="preserve"> specifically for the Maidstone Building From: </w:t>
      </w:r>
      <w:r w:rsidR="00BA6C33">
        <w:rPr>
          <w:color w:val="000000"/>
        </w:rPr>
        <w:t>Thursday 4</w:t>
      </w:r>
      <w:r w:rsidR="00BA6C33" w:rsidRPr="00BA6C33">
        <w:rPr>
          <w:color w:val="000000"/>
          <w:vertAlign w:val="superscript"/>
        </w:rPr>
        <w:t>th</w:t>
      </w:r>
      <w:r w:rsidR="00BA6C33">
        <w:rPr>
          <w:color w:val="000000"/>
        </w:rPr>
        <w:t xml:space="preserve"> July 3.00pm </w:t>
      </w:r>
      <w:r w:rsidR="00C26BA2">
        <w:rPr>
          <w:color w:val="000000"/>
        </w:rPr>
        <w:t>–</w:t>
      </w:r>
      <w:r w:rsidR="00BA6C33">
        <w:rPr>
          <w:color w:val="000000"/>
        </w:rPr>
        <w:t xml:space="preserve"> </w:t>
      </w:r>
      <w:r w:rsidR="00C26BA2">
        <w:rPr>
          <w:color w:val="000000"/>
        </w:rPr>
        <w:t>Monday 10</w:t>
      </w:r>
      <w:r w:rsidR="00C26BA2" w:rsidRPr="00C26BA2">
        <w:rPr>
          <w:color w:val="000000"/>
          <w:vertAlign w:val="superscript"/>
        </w:rPr>
        <w:t>th</w:t>
      </w:r>
      <w:r w:rsidR="00C26BA2">
        <w:rPr>
          <w:color w:val="000000"/>
        </w:rPr>
        <w:t xml:space="preserve"> July 8.00am</w:t>
      </w:r>
      <w:r w:rsidR="002F3D62">
        <w:rPr>
          <w:color w:val="000000"/>
        </w:rPr>
        <w:t>.</w:t>
      </w:r>
    </w:p>
    <w:p w14:paraId="79D435F2" w14:textId="77777777" w:rsidR="005A5B4C" w:rsidRDefault="005A5B4C" w:rsidP="00D423BB">
      <w:pPr>
        <w:pStyle w:val="NormalWeb"/>
        <w:spacing w:after="0" w:afterAutospacing="0"/>
        <w:ind w:left="705" w:hanging="345"/>
        <w:rPr>
          <w:color w:val="000000"/>
        </w:rPr>
      </w:pPr>
    </w:p>
    <w:p w14:paraId="27CB18B9" w14:textId="77777777" w:rsidR="005A5B4C" w:rsidRDefault="005A5B4C" w:rsidP="00D423BB">
      <w:pPr>
        <w:pStyle w:val="NormalWeb"/>
        <w:spacing w:after="0" w:afterAutospacing="0"/>
        <w:ind w:left="705" w:hanging="345"/>
        <w:rPr>
          <w:color w:val="000000"/>
        </w:rPr>
      </w:pPr>
    </w:p>
    <w:p w14:paraId="114B30E5" w14:textId="77777777" w:rsidR="005A5B4C" w:rsidRDefault="005A5B4C" w:rsidP="00D423BB">
      <w:pPr>
        <w:pStyle w:val="NormalWeb"/>
        <w:spacing w:after="0" w:afterAutospacing="0"/>
        <w:ind w:left="705" w:hanging="345"/>
        <w:rPr>
          <w:color w:val="000000"/>
        </w:rPr>
      </w:pPr>
    </w:p>
    <w:p w14:paraId="5CAA7186" w14:textId="77777777" w:rsidR="005A5B4C" w:rsidRDefault="005A5B4C" w:rsidP="00D423BB">
      <w:pPr>
        <w:pStyle w:val="NormalWeb"/>
        <w:spacing w:after="0" w:afterAutospacing="0"/>
        <w:ind w:left="705" w:hanging="345"/>
        <w:rPr>
          <w:color w:val="000000"/>
        </w:rPr>
      </w:pPr>
    </w:p>
    <w:p w14:paraId="423771A2" w14:textId="77777777" w:rsidR="005A5B4C" w:rsidRDefault="005A5B4C" w:rsidP="00D423BB">
      <w:pPr>
        <w:pStyle w:val="NormalWeb"/>
        <w:spacing w:after="0" w:afterAutospacing="0"/>
        <w:ind w:left="705" w:hanging="345"/>
        <w:rPr>
          <w:color w:val="000000"/>
        </w:rPr>
      </w:pPr>
    </w:p>
    <w:sectPr w:rsidR="005A5B4C" w:rsidSect="00397721">
      <w:pgSz w:w="11906" w:h="16838"/>
      <w:pgMar w:top="765" w:right="776" w:bottom="1134" w:left="795" w:header="0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5A9F3" w14:textId="77777777" w:rsidR="00397721" w:rsidRDefault="00397721">
      <w:r>
        <w:separator/>
      </w:r>
    </w:p>
  </w:endnote>
  <w:endnote w:type="continuationSeparator" w:id="0">
    <w:p w14:paraId="64F2BABE" w14:textId="77777777" w:rsidR="00397721" w:rsidRDefault="0039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B27BF" w14:textId="77777777" w:rsidR="00397721" w:rsidRDefault="00397721">
      <w:r>
        <w:rPr>
          <w:color w:val="000000"/>
        </w:rPr>
        <w:separator/>
      </w:r>
    </w:p>
  </w:footnote>
  <w:footnote w:type="continuationSeparator" w:id="0">
    <w:p w14:paraId="5BCACE18" w14:textId="77777777" w:rsidR="00397721" w:rsidRDefault="0039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81F0D"/>
    <w:multiLevelType w:val="hybridMultilevel"/>
    <w:tmpl w:val="BD4EFF34"/>
    <w:lvl w:ilvl="0" w:tplc="552C00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041B"/>
    <w:multiLevelType w:val="hybridMultilevel"/>
    <w:tmpl w:val="FFDC64B2"/>
    <w:lvl w:ilvl="0" w:tplc="B510D1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5047E"/>
    <w:multiLevelType w:val="hybridMultilevel"/>
    <w:tmpl w:val="B128D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D03DA"/>
    <w:multiLevelType w:val="hybridMultilevel"/>
    <w:tmpl w:val="81BEB4C6"/>
    <w:lvl w:ilvl="0" w:tplc="5CB054E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C18D5"/>
    <w:multiLevelType w:val="hybridMultilevel"/>
    <w:tmpl w:val="4492F8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880001">
    <w:abstractNumId w:val="4"/>
  </w:num>
  <w:num w:numId="2" w16cid:durableId="231239576">
    <w:abstractNumId w:val="2"/>
  </w:num>
  <w:num w:numId="3" w16cid:durableId="1938639555">
    <w:abstractNumId w:val="1"/>
  </w:num>
  <w:num w:numId="4" w16cid:durableId="2054037676">
    <w:abstractNumId w:val="0"/>
  </w:num>
  <w:num w:numId="5" w16cid:durableId="608320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4A"/>
    <w:rsid w:val="00000FD4"/>
    <w:rsid w:val="0000255C"/>
    <w:rsid w:val="00006705"/>
    <w:rsid w:val="000068B4"/>
    <w:rsid w:val="00010383"/>
    <w:rsid w:val="0002222A"/>
    <w:rsid w:val="00027126"/>
    <w:rsid w:val="00030C03"/>
    <w:rsid w:val="000564C1"/>
    <w:rsid w:val="000A2DC3"/>
    <w:rsid w:val="000B023D"/>
    <w:rsid w:val="000B2977"/>
    <w:rsid w:val="000B33F2"/>
    <w:rsid w:val="000B426F"/>
    <w:rsid w:val="000B4B4B"/>
    <w:rsid w:val="000C22C3"/>
    <w:rsid w:val="000C40D4"/>
    <w:rsid w:val="000D10B0"/>
    <w:rsid w:val="000D4BF0"/>
    <w:rsid w:val="000D63E2"/>
    <w:rsid w:val="000E145E"/>
    <w:rsid w:val="000E51AE"/>
    <w:rsid w:val="000F18F5"/>
    <w:rsid w:val="000F2C5C"/>
    <w:rsid w:val="000F48EC"/>
    <w:rsid w:val="001014C7"/>
    <w:rsid w:val="00123063"/>
    <w:rsid w:val="00132144"/>
    <w:rsid w:val="001349F9"/>
    <w:rsid w:val="00136651"/>
    <w:rsid w:val="0016170C"/>
    <w:rsid w:val="00163F47"/>
    <w:rsid w:val="001762FE"/>
    <w:rsid w:val="00182F5A"/>
    <w:rsid w:val="001877A7"/>
    <w:rsid w:val="001B58DA"/>
    <w:rsid w:val="001D0EE3"/>
    <w:rsid w:val="001D30D0"/>
    <w:rsid w:val="001E3928"/>
    <w:rsid w:val="001F2FAF"/>
    <w:rsid w:val="00210E27"/>
    <w:rsid w:val="00227197"/>
    <w:rsid w:val="00230369"/>
    <w:rsid w:val="00231286"/>
    <w:rsid w:val="00233667"/>
    <w:rsid w:val="002413D7"/>
    <w:rsid w:val="00245FBB"/>
    <w:rsid w:val="00247E57"/>
    <w:rsid w:val="00252B87"/>
    <w:rsid w:val="00254A9E"/>
    <w:rsid w:val="00257E7F"/>
    <w:rsid w:val="00267CD9"/>
    <w:rsid w:val="00273492"/>
    <w:rsid w:val="00273F63"/>
    <w:rsid w:val="00281FB1"/>
    <w:rsid w:val="00287025"/>
    <w:rsid w:val="00287C25"/>
    <w:rsid w:val="00287DB3"/>
    <w:rsid w:val="00290E14"/>
    <w:rsid w:val="002A10C2"/>
    <w:rsid w:val="002A3275"/>
    <w:rsid w:val="002A35D5"/>
    <w:rsid w:val="002A42BE"/>
    <w:rsid w:val="002B4D0F"/>
    <w:rsid w:val="002C1EEF"/>
    <w:rsid w:val="002D2D71"/>
    <w:rsid w:val="002D562C"/>
    <w:rsid w:val="002E5BA0"/>
    <w:rsid w:val="002F3D62"/>
    <w:rsid w:val="00303EF6"/>
    <w:rsid w:val="00305B9A"/>
    <w:rsid w:val="003179B8"/>
    <w:rsid w:val="00317BF5"/>
    <w:rsid w:val="00321A95"/>
    <w:rsid w:val="00337D84"/>
    <w:rsid w:val="0034114F"/>
    <w:rsid w:val="003431D9"/>
    <w:rsid w:val="00345DD0"/>
    <w:rsid w:val="00346019"/>
    <w:rsid w:val="003469FC"/>
    <w:rsid w:val="00351374"/>
    <w:rsid w:val="00355EFE"/>
    <w:rsid w:val="00362351"/>
    <w:rsid w:val="0037332A"/>
    <w:rsid w:val="0038308F"/>
    <w:rsid w:val="00384564"/>
    <w:rsid w:val="0039011D"/>
    <w:rsid w:val="00390914"/>
    <w:rsid w:val="00396158"/>
    <w:rsid w:val="00397721"/>
    <w:rsid w:val="003B5418"/>
    <w:rsid w:val="003D08AC"/>
    <w:rsid w:val="003D7A39"/>
    <w:rsid w:val="003D7E2D"/>
    <w:rsid w:val="003E200D"/>
    <w:rsid w:val="003E2FBD"/>
    <w:rsid w:val="003F3A1A"/>
    <w:rsid w:val="004049EA"/>
    <w:rsid w:val="00406795"/>
    <w:rsid w:val="004068B3"/>
    <w:rsid w:val="00410870"/>
    <w:rsid w:val="0041360D"/>
    <w:rsid w:val="00413CBB"/>
    <w:rsid w:val="004144EE"/>
    <w:rsid w:val="00415159"/>
    <w:rsid w:val="00423023"/>
    <w:rsid w:val="00426261"/>
    <w:rsid w:val="00437B63"/>
    <w:rsid w:val="004548D6"/>
    <w:rsid w:val="0046042C"/>
    <w:rsid w:val="0046095F"/>
    <w:rsid w:val="004671EC"/>
    <w:rsid w:val="004A768E"/>
    <w:rsid w:val="004B6429"/>
    <w:rsid w:val="004B7ECD"/>
    <w:rsid w:val="004C2CB6"/>
    <w:rsid w:val="004D06D2"/>
    <w:rsid w:val="004E742B"/>
    <w:rsid w:val="004F2212"/>
    <w:rsid w:val="00512024"/>
    <w:rsid w:val="005341AC"/>
    <w:rsid w:val="00543296"/>
    <w:rsid w:val="00546A4E"/>
    <w:rsid w:val="00556AF8"/>
    <w:rsid w:val="00565D1A"/>
    <w:rsid w:val="00570142"/>
    <w:rsid w:val="00570E5F"/>
    <w:rsid w:val="00571147"/>
    <w:rsid w:val="00576ED4"/>
    <w:rsid w:val="005805B3"/>
    <w:rsid w:val="00591D1A"/>
    <w:rsid w:val="005A0B23"/>
    <w:rsid w:val="005A4E56"/>
    <w:rsid w:val="005A50C5"/>
    <w:rsid w:val="005A5B4C"/>
    <w:rsid w:val="005B3E6A"/>
    <w:rsid w:val="005C0827"/>
    <w:rsid w:val="005C1B49"/>
    <w:rsid w:val="005C207B"/>
    <w:rsid w:val="005C4EB7"/>
    <w:rsid w:val="005C6C3A"/>
    <w:rsid w:val="005D1A7E"/>
    <w:rsid w:val="005D334A"/>
    <w:rsid w:val="005D6E94"/>
    <w:rsid w:val="005D7A01"/>
    <w:rsid w:val="005E1C9C"/>
    <w:rsid w:val="005E3DE0"/>
    <w:rsid w:val="005E5491"/>
    <w:rsid w:val="005F60D3"/>
    <w:rsid w:val="00600594"/>
    <w:rsid w:val="0060141C"/>
    <w:rsid w:val="006126C9"/>
    <w:rsid w:val="00617DA5"/>
    <w:rsid w:val="006200ED"/>
    <w:rsid w:val="00627381"/>
    <w:rsid w:val="00657FB8"/>
    <w:rsid w:val="00660E32"/>
    <w:rsid w:val="0066242B"/>
    <w:rsid w:val="00664AD2"/>
    <w:rsid w:val="00664B41"/>
    <w:rsid w:val="00665901"/>
    <w:rsid w:val="00672C08"/>
    <w:rsid w:val="006761B9"/>
    <w:rsid w:val="006763E0"/>
    <w:rsid w:val="00682507"/>
    <w:rsid w:val="00684E8F"/>
    <w:rsid w:val="00685FA3"/>
    <w:rsid w:val="00690C8A"/>
    <w:rsid w:val="006B6541"/>
    <w:rsid w:val="006D0D39"/>
    <w:rsid w:val="006E0144"/>
    <w:rsid w:val="006F1BC2"/>
    <w:rsid w:val="006F6436"/>
    <w:rsid w:val="00714F06"/>
    <w:rsid w:val="00716282"/>
    <w:rsid w:val="00727565"/>
    <w:rsid w:val="007318B3"/>
    <w:rsid w:val="00733891"/>
    <w:rsid w:val="0074563A"/>
    <w:rsid w:val="0075272B"/>
    <w:rsid w:val="007538F1"/>
    <w:rsid w:val="0075765D"/>
    <w:rsid w:val="00762709"/>
    <w:rsid w:val="00791590"/>
    <w:rsid w:val="0079294A"/>
    <w:rsid w:val="007A29B5"/>
    <w:rsid w:val="007B1A6B"/>
    <w:rsid w:val="007B2009"/>
    <w:rsid w:val="007B2F8C"/>
    <w:rsid w:val="007B6E6A"/>
    <w:rsid w:val="007C24C1"/>
    <w:rsid w:val="007D0055"/>
    <w:rsid w:val="007D17E9"/>
    <w:rsid w:val="007D2B67"/>
    <w:rsid w:val="007D2FBC"/>
    <w:rsid w:val="007F7B32"/>
    <w:rsid w:val="0080686F"/>
    <w:rsid w:val="00811984"/>
    <w:rsid w:val="00826A60"/>
    <w:rsid w:val="00836D31"/>
    <w:rsid w:val="00847AD0"/>
    <w:rsid w:val="00852096"/>
    <w:rsid w:val="008701A8"/>
    <w:rsid w:val="00872525"/>
    <w:rsid w:val="00876712"/>
    <w:rsid w:val="00885244"/>
    <w:rsid w:val="0088693A"/>
    <w:rsid w:val="008869CC"/>
    <w:rsid w:val="00890914"/>
    <w:rsid w:val="00891AFD"/>
    <w:rsid w:val="008B2215"/>
    <w:rsid w:val="008C16C0"/>
    <w:rsid w:val="008C7D58"/>
    <w:rsid w:val="008D44DC"/>
    <w:rsid w:val="008D5B53"/>
    <w:rsid w:val="008E0E09"/>
    <w:rsid w:val="008E1D8E"/>
    <w:rsid w:val="008E3CCF"/>
    <w:rsid w:val="008E4A2C"/>
    <w:rsid w:val="008F30A1"/>
    <w:rsid w:val="009058AB"/>
    <w:rsid w:val="00911CC7"/>
    <w:rsid w:val="0091417A"/>
    <w:rsid w:val="00932953"/>
    <w:rsid w:val="00937F1F"/>
    <w:rsid w:val="00940AB1"/>
    <w:rsid w:val="00940B1C"/>
    <w:rsid w:val="00944542"/>
    <w:rsid w:val="00956E45"/>
    <w:rsid w:val="00961160"/>
    <w:rsid w:val="00962B96"/>
    <w:rsid w:val="00964DA8"/>
    <w:rsid w:val="00970C84"/>
    <w:rsid w:val="009710AD"/>
    <w:rsid w:val="0098418D"/>
    <w:rsid w:val="009859B0"/>
    <w:rsid w:val="009947F7"/>
    <w:rsid w:val="009961E6"/>
    <w:rsid w:val="009A01A6"/>
    <w:rsid w:val="009A0BA7"/>
    <w:rsid w:val="009A295A"/>
    <w:rsid w:val="009C58D0"/>
    <w:rsid w:val="009F7032"/>
    <w:rsid w:val="00A04839"/>
    <w:rsid w:val="00A04FCC"/>
    <w:rsid w:val="00A128D0"/>
    <w:rsid w:val="00A17292"/>
    <w:rsid w:val="00A17C7B"/>
    <w:rsid w:val="00A22306"/>
    <w:rsid w:val="00A2472A"/>
    <w:rsid w:val="00A36379"/>
    <w:rsid w:val="00A73E93"/>
    <w:rsid w:val="00A77619"/>
    <w:rsid w:val="00A83687"/>
    <w:rsid w:val="00A860B9"/>
    <w:rsid w:val="00AB2788"/>
    <w:rsid w:val="00AB56BB"/>
    <w:rsid w:val="00AB6824"/>
    <w:rsid w:val="00AC2665"/>
    <w:rsid w:val="00AD294C"/>
    <w:rsid w:val="00AE48A1"/>
    <w:rsid w:val="00AF58A5"/>
    <w:rsid w:val="00AF7973"/>
    <w:rsid w:val="00B12FAF"/>
    <w:rsid w:val="00B268C4"/>
    <w:rsid w:val="00B269F8"/>
    <w:rsid w:val="00B37442"/>
    <w:rsid w:val="00B521CC"/>
    <w:rsid w:val="00B5287D"/>
    <w:rsid w:val="00B65BC2"/>
    <w:rsid w:val="00B70100"/>
    <w:rsid w:val="00B80F6C"/>
    <w:rsid w:val="00B96D5E"/>
    <w:rsid w:val="00BA3E96"/>
    <w:rsid w:val="00BA403C"/>
    <w:rsid w:val="00BA5AC0"/>
    <w:rsid w:val="00BA6C33"/>
    <w:rsid w:val="00BB51C4"/>
    <w:rsid w:val="00BB70BC"/>
    <w:rsid w:val="00BC3B38"/>
    <w:rsid w:val="00BC7DCF"/>
    <w:rsid w:val="00BD4602"/>
    <w:rsid w:val="00BD50F6"/>
    <w:rsid w:val="00BD7F73"/>
    <w:rsid w:val="00BF2F6F"/>
    <w:rsid w:val="00C02816"/>
    <w:rsid w:val="00C17B23"/>
    <w:rsid w:val="00C20D41"/>
    <w:rsid w:val="00C26BA2"/>
    <w:rsid w:val="00C27981"/>
    <w:rsid w:val="00C3365F"/>
    <w:rsid w:val="00C40232"/>
    <w:rsid w:val="00C45123"/>
    <w:rsid w:val="00C50EBC"/>
    <w:rsid w:val="00C517DF"/>
    <w:rsid w:val="00C543E9"/>
    <w:rsid w:val="00C6408A"/>
    <w:rsid w:val="00C65A29"/>
    <w:rsid w:val="00C8196B"/>
    <w:rsid w:val="00CA09DB"/>
    <w:rsid w:val="00CA0C8F"/>
    <w:rsid w:val="00CA17E4"/>
    <w:rsid w:val="00CB7A68"/>
    <w:rsid w:val="00CB7E1C"/>
    <w:rsid w:val="00CC1837"/>
    <w:rsid w:val="00CD3B69"/>
    <w:rsid w:val="00CD67FF"/>
    <w:rsid w:val="00CE4003"/>
    <w:rsid w:val="00CE473D"/>
    <w:rsid w:val="00CF45A6"/>
    <w:rsid w:val="00CF7590"/>
    <w:rsid w:val="00D0541A"/>
    <w:rsid w:val="00D114C6"/>
    <w:rsid w:val="00D15F55"/>
    <w:rsid w:val="00D21ABF"/>
    <w:rsid w:val="00D3528A"/>
    <w:rsid w:val="00D423BB"/>
    <w:rsid w:val="00D4305F"/>
    <w:rsid w:val="00D453E0"/>
    <w:rsid w:val="00D460DF"/>
    <w:rsid w:val="00D4649A"/>
    <w:rsid w:val="00D511BA"/>
    <w:rsid w:val="00D51A12"/>
    <w:rsid w:val="00D52089"/>
    <w:rsid w:val="00D54D86"/>
    <w:rsid w:val="00D554E2"/>
    <w:rsid w:val="00D6493B"/>
    <w:rsid w:val="00D702A5"/>
    <w:rsid w:val="00D91755"/>
    <w:rsid w:val="00D948F7"/>
    <w:rsid w:val="00DA2EFE"/>
    <w:rsid w:val="00DB1ACE"/>
    <w:rsid w:val="00DB6E5E"/>
    <w:rsid w:val="00DC20E8"/>
    <w:rsid w:val="00DC4B3C"/>
    <w:rsid w:val="00DF54F8"/>
    <w:rsid w:val="00E00C03"/>
    <w:rsid w:val="00E3170C"/>
    <w:rsid w:val="00E3611D"/>
    <w:rsid w:val="00E40793"/>
    <w:rsid w:val="00E42AA3"/>
    <w:rsid w:val="00E44EE7"/>
    <w:rsid w:val="00E63DFD"/>
    <w:rsid w:val="00E710A9"/>
    <w:rsid w:val="00E81E17"/>
    <w:rsid w:val="00E97ABB"/>
    <w:rsid w:val="00EA32C1"/>
    <w:rsid w:val="00EA5524"/>
    <w:rsid w:val="00EA75D8"/>
    <w:rsid w:val="00EA761F"/>
    <w:rsid w:val="00EA7A6E"/>
    <w:rsid w:val="00EA7D01"/>
    <w:rsid w:val="00EB67BA"/>
    <w:rsid w:val="00EB7D87"/>
    <w:rsid w:val="00EC074B"/>
    <w:rsid w:val="00ED288C"/>
    <w:rsid w:val="00EF697B"/>
    <w:rsid w:val="00F07263"/>
    <w:rsid w:val="00F15BAF"/>
    <w:rsid w:val="00F17E4B"/>
    <w:rsid w:val="00F23399"/>
    <w:rsid w:val="00F23E0B"/>
    <w:rsid w:val="00F24D58"/>
    <w:rsid w:val="00F46B30"/>
    <w:rsid w:val="00F52367"/>
    <w:rsid w:val="00F71290"/>
    <w:rsid w:val="00F7373E"/>
    <w:rsid w:val="00F810B5"/>
    <w:rsid w:val="00F81C0B"/>
    <w:rsid w:val="00F83C42"/>
    <w:rsid w:val="00F8698F"/>
    <w:rsid w:val="00F92335"/>
    <w:rsid w:val="00FC0466"/>
    <w:rsid w:val="00FC1203"/>
    <w:rsid w:val="00FC28F9"/>
    <w:rsid w:val="00FD08C3"/>
    <w:rsid w:val="00FE05D7"/>
    <w:rsid w:val="00FE7E9E"/>
    <w:rsid w:val="00FF367A"/>
    <w:rsid w:val="00FF6B17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FBE93"/>
  <w15:docId w15:val="{82D3F93D-286C-441A-87B6-E916B72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uiPriority w:val="99"/>
    <w:unhideWhenUsed/>
    <w:rsid w:val="00A04FC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character" w:styleId="Hyperlink">
    <w:name w:val="Hyperlink"/>
    <w:basedOn w:val="DefaultParagraphFont"/>
    <w:uiPriority w:val="99"/>
    <w:unhideWhenUsed/>
    <w:rsid w:val="00956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E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270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6270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6270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6270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4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0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52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323620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88574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62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62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43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8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70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38989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066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867047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365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4373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516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500799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303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20367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137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40056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55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481277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13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567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floralart.co.uk/judg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wingscene.com/events/kent-county-show-2024-jul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1679</Words>
  <Characters>8404</Characters>
  <Application>Microsoft Office Word</Application>
  <DocSecurity>0</DocSecurity>
  <Lines>200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Davis</dc:creator>
  <cp:lastModifiedBy>Megan Beaney</cp:lastModifiedBy>
  <cp:revision>4</cp:revision>
  <cp:lastPrinted>2024-03-07T11:27:00Z</cp:lastPrinted>
  <dcterms:created xsi:type="dcterms:W3CDTF">2024-03-28T14:39:00Z</dcterms:created>
  <dcterms:modified xsi:type="dcterms:W3CDTF">2024-04-22T13:22:00Z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1336547820</vt:i4>
  </property>
  <property fmtid="{D5CDD505-2E9C-101B-9397-08002B2CF9AE}" pid="3" name="GrammarlyDocumentId">
    <vt:lpwstr>9b10c56dca70213aeace7dfa4035616be1c211c4a51b2a2f472834ffdb2e81fa</vt:lpwstr>
  </property>
</Properties>
</file>