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64EB" w14:textId="4EAFF36C" w:rsidR="00494E4F" w:rsidRDefault="00A8613C" w:rsidP="00494E4F">
      <w:pPr>
        <w:jc w:val="center"/>
        <w:rPr>
          <w:sz w:val="52"/>
        </w:rPr>
      </w:pPr>
      <w:r w:rsidRPr="00E712AB">
        <w:rPr>
          <w:noProof/>
        </w:rPr>
        <w:drawing>
          <wp:anchor distT="0" distB="0" distL="114300" distR="114300" simplePos="0" relativeHeight="251658752" behindDoc="0" locked="0" layoutInCell="1" allowOverlap="1" wp14:anchorId="030D21C1" wp14:editId="6D0D3216">
            <wp:simplePos x="0" y="0"/>
            <wp:positionH relativeFrom="column">
              <wp:posOffset>0</wp:posOffset>
            </wp:positionH>
            <wp:positionV relativeFrom="paragraph">
              <wp:posOffset>17145</wp:posOffset>
            </wp:positionV>
            <wp:extent cx="1147377" cy="121476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esey_Agricultural_Society_Logo.jpg"/>
                    <pic:cNvPicPr/>
                  </pic:nvPicPr>
                  <pic:blipFill>
                    <a:blip r:embed="rId4" cstate="print">
                      <a:grayscl/>
                      <a:extLst>
                        <a:ext uri="{BEBA8EAE-BF5A-486C-A8C5-ECC9F3942E4B}">
                          <a14:imgProps xmlns:a14="http://schemas.microsoft.com/office/drawing/2010/main">
                            <a14:imgLayer r:embed="rId5">
                              <a14:imgEffect>
                                <a14:saturation sat="398000"/>
                              </a14:imgEffect>
                            </a14:imgLayer>
                          </a14:imgProps>
                        </a:ext>
                        <a:ext uri="{28A0092B-C50C-407E-A947-70E740481C1C}">
                          <a14:useLocalDpi xmlns:a14="http://schemas.microsoft.com/office/drawing/2010/main" val="0"/>
                        </a:ext>
                      </a:extLst>
                    </a:blip>
                    <a:stretch>
                      <a:fillRect/>
                    </a:stretch>
                  </pic:blipFill>
                  <pic:spPr>
                    <a:xfrm>
                      <a:off x="0" y="0"/>
                      <a:ext cx="1147377" cy="1214769"/>
                    </a:xfrm>
                    <a:prstGeom prst="rect">
                      <a:avLst/>
                    </a:prstGeom>
                  </pic:spPr>
                </pic:pic>
              </a:graphicData>
            </a:graphic>
            <wp14:sizeRelH relativeFrom="page">
              <wp14:pctWidth>0</wp14:pctWidth>
            </wp14:sizeRelH>
            <wp14:sizeRelV relativeFrom="page">
              <wp14:pctHeight>0</wp14:pctHeight>
            </wp14:sizeRelV>
          </wp:anchor>
        </w:drawing>
      </w:r>
      <w:r w:rsidR="00FE3EB7">
        <w:rPr>
          <w:sz w:val="52"/>
        </w:rPr>
        <w:t>Cymdeithas Amaethyddol Môn</w:t>
      </w:r>
    </w:p>
    <w:p w14:paraId="6D937FA8" w14:textId="7662FDCF" w:rsidR="003A50F2" w:rsidRDefault="003A50F2" w:rsidP="00494E4F">
      <w:pPr>
        <w:jc w:val="center"/>
        <w:rPr>
          <w:sz w:val="52"/>
        </w:rPr>
      </w:pPr>
      <w:r>
        <w:rPr>
          <w:sz w:val="52"/>
        </w:rPr>
        <w:t>Anglesey Agricultural Society</w:t>
      </w:r>
    </w:p>
    <w:p w14:paraId="4E954CA3" w14:textId="77777777" w:rsidR="003A50F2" w:rsidRDefault="003A50F2" w:rsidP="00494E4F">
      <w:pPr>
        <w:jc w:val="center"/>
        <w:rPr>
          <w:sz w:val="24"/>
        </w:rPr>
      </w:pPr>
      <w:r>
        <w:rPr>
          <w:sz w:val="24"/>
        </w:rPr>
        <w:t>Cwmni Cyfyngedig trwy Warant / A Company Limited by Guarantee</w:t>
      </w:r>
    </w:p>
    <w:p w14:paraId="50A9E5C0" w14:textId="77777777" w:rsidR="00494E4F" w:rsidRDefault="003A50F2" w:rsidP="00494E4F">
      <w:pPr>
        <w:jc w:val="center"/>
      </w:pPr>
      <w:r>
        <w:t>Rhif Cofre</w:t>
      </w:r>
      <w:r w:rsidR="00D66B1E">
        <w:t>s</w:t>
      </w:r>
      <w:r>
        <w:t>tru Elusen / Charity Regd. No. 510048</w:t>
      </w:r>
    </w:p>
    <w:p w14:paraId="20DFDD1B" w14:textId="77777777" w:rsidR="003A50F2" w:rsidRDefault="003A50F2" w:rsidP="00494E4F">
      <w:pPr>
        <w:jc w:val="center"/>
      </w:pPr>
      <w:r>
        <w:t>Rhif Cofrestru Cwmni / Company Regd. No. 01490593</w:t>
      </w:r>
    </w:p>
    <w:p w14:paraId="47320CEE" w14:textId="77777777" w:rsidR="00494E4F" w:rsidRDefault="00494E4F" w:rsidP="003A50F2"/>
    <w:p w14:paraId="6626E22C" w14:textId="77777777" w:rsidR="003A50F2" w:rsidRDefault="00D66B1E" w:rsidP="003A50F2">
      <w:r>
        <w:rPr>
          <w:noProof/>
        </w:rPr>
        <mc:AlternateContent>
          <mc:Choice Requires="wps">
            <w:drawing>
              <wp:anchor distT="0" distB="0" distL="114300" distR="114300" simplePos="0" relativeHeight="251658240" behindDoc="0" locked="0" layoutInCell="0" allowOverlap="1" wp14:anchorId="42A24ABC" wp14:editId="6719E044">
                <wp:simplePos x="0" y="0"/>
                <wp:positionH relativeFrom="column">
                  <wp:posOffset>7620</wp:posOffset>
                </wp:positionH>
                <wp:positionV relativeFrom="paragraph">
                  <wp:posOffset>38100</wp:posOffset>
                </wp:positionV>
                <wp:extent cx="6858000" cy="0"/>
                <wp:effectExtent l="7620"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801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pt" to="54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" o:allowincell="f"/>
            </w:pict>
          </mc:Fallback>
        </mc:AlternateContent>
      </w:r>
    </w:p>
    <w:p w14:paraId="7CBF9868" w14:textId="77777777" w:rsidR="003A50F2" w:rsidRPr="001E3A0B" w:rsidRDefault="00FE3EB7" w:rsidP="003A50F2">
      <w:pPr>
        <w:rPr>
          <w:sz w:val="18"/>
          <w:lang w:val="fr-FR"/>
        </w:rPr>
      </w:pPr>
      <w:r>
        <w:rPr>
          <w:i/>
          <w:sz w:val="18"/>
        </w:rPr>
        <w:t xml:space="preserve"> </w:t>
      </w:r>
    </w:p>
    <w:p w14:paraId="5D46D999" w14:textId="77777777" w:rsidR="00FE3EB7" w:rsidRPr="00FE3EB7" w:rsidRDefault="00FE3EB7" w:rsidP="00FE3EB7">
      <w:pPr>
        <w:widowControl w:val="0"/>
        <w:autoSpaceDE w:val="0"/>
        <w:autoSpaceDN w:val="0"/>
        <w:adjustRightInd w:val="0"/>
        <w:spacing w:line="518" w:lineRule="exact"/>
        <w:ind w:left="902" w:right="20"/>
        <w:jc w:val="center"/>
        <w:rPr>
          <w:rFonts w:ascii="Arial" w:hAnsi="Arial" w:cs="Arial"/>
          <w:b/>
          <w:bCs/>
          <w:sz w:val="44"/>
          <w:szCs w:val="44"/>
          <w:lang w:eastAsia="en-US"/>
        </w:rPr>
      </w:pPr>
      <w:r w:rsidRPr="00FE3EB7">
        <w:rPr>
          <w:rFonts w:ascii="Arial" w:hAnsi="Arial" w:cs="Arial"/>
          <w:b/>
          <w:bCs/>
          <w:sz w:val="44"/>
          <w:szCs w:val="44"/>
          <w:lang w:eastAsia="en-US"/>
        </w:rPr>
        <w:t>GENERAL RISK ASSESMENT</w:t>
      </w:r>
    </w:p>
    <w:p w14:paraId="02169A54" w14:textId="77777777" w:rsidR="00FE3EB7" w:rsidRPr="00FE3EB7" w:rsidRDefault="00FE3EB7" w:rsidP="00FE3EB7">
      <w:pPr>
        <w:widowControl w:val="0"/>
        <w:autoSpaceDE w:val="0"/>
        <w:autoSpaceDN w:val="0"/>
        <w:adjustRightInd w:val="0"/>
        <w:ind w:left="902" w:right="23"/>
        <w:jc w:val="center"/>
        <w:rPr>
          <w:rFonts w:ascii="Arial" w:hAnsi="Arial" w:cs="Arial"/>
          <w:sz w:val="18"/>
          <w:szCs w:val="18"/>
          <w:lang w:eastAsia="en-US"/>
        </w:rPr>
      </w:pPr>
      <w:r w:rsidRPr="00FE3EB7">
        <w:rPr>
          <w:rFonts w:ascii="Arial" w:hAnsi="Arial" w:cs="Arial"/>
          <w:sz w:val="18"/>
          <w:szCs w:val="18"/>
          <w:lang w:eastAsia="en-US"/>
        </w:rPr>
        <w:t>Please complete in BLOCK CAPITALS</w:t>
      </w:r>
    </w:p>
    <w:p w14:paraId="382B3087" w14:textId="77777777" w:rsidR="00FE3EB7" w:rsidRPr="00FE3EB7" w:rsidRDefault="00FE3EB7" w:rsidP="00FE3EB7">
      <w:pPr>
        <w:widowControl w:val="0"/>
        <w:autoSpaceDE w:val="0"/>
        <w:autoSpaceDN w:val="0"/>
        <w:adjustRightInd w:val="0"/>
        <w:ind w:left="902" w:right="23"/>
        <w:jc w:val="center"/>
        <w:rPr>
          <w:rFonts w:ascii="Arial" w:hAnsi="Arial" w:cs="Arial"/>
          <w:b/>
          <w:bCs/>
          <w:sz w:val="24"/>
          <w:szCs w:val="24"/>
          <w:lang w:eastAsia="en-US"/>
        </w:rPr>
      </w:pPr>
    </w:p>
    <w:p w14:paraId="6BF184BB" w14:textId="77777777" w:rsidR="00FE3EB7" w:rsidRPr="00FE3EB7" w:rsidRDefault="00FE3EB7" w:rsidP="00FE3EB7">
      <w:pPr>
        <w:widowControl w:val="0"/>
        <w:autoSpaceDE w:val="0"/>
        <w:autoSpaceDN w:val="0"/>
        <w:adjustRightInd w:val="0"/>
        <w:spacing w:before="67"/>
        <w:ind w:left="34" w:right="23" w:hanging="34"/>
        <w:rPr>
          <w:rFonts w:ascii="Arial" w:hAnsi="Arial" w:cs="Arial"/>
          <w:sz w:val="22"/>
          <w:szCs w:val="22"/>
          <w:lang w:eastAsia="en-US"/>
        </w:rPr>
      </w:pPr>
      <w:r w:rsidRPr="00FE3EB7">
        <w:rPr>
          <w:rFonts w:ascii="Arial" w:hAnsi="Arial" w:cs="Arial"/>
          <w:sz w:val="22"/>
          <w:szCs w:val="22"/>
          <w:lang w:eastAsia="en-US"/>
        </w:rPr>
        <w:t>Company Name: ………………………………………………………………………………………………</w:t>
      </w:r>
      <w:r>
        <w:rPr>
          <w:rFonts w:ascii="Arial" w:hAnsi="Arial" w:cs="Arial"/>
          <w:sz w:val="22"/>
          <w:szCs w:val="22"/>
          <w:lang w:eastAsia="en-US"/>
        </w:rPr>
        <w:t>………..</w:t>
      </w:r>
      <w:r w:rsidRPr="00FE3EB7">
        <w:rPr>
          <w:rFonts w:ascii="Arial" w:hAnsi="Arial" w:cs="Arial"/>
          <w:sz w:val="22"/>
          <w:szCs w:val="22"/>
          <w:lang w:eastAsia="en-US"/>
        </w:rPr>
        <w:t>…</w:t>
      </w:r>
    </w:p>
    <w:p w14:paraId="2B7DFB0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1B1460E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Address: ………………………………………………………………………………………………………</w:t>
      </w:r>
      <w:r>
        <w:rPr>
          <w:rFonts w:ascii="Arial" w:hAnsi="Arial" w:cs="Arial"/>
          <w:sz w:val="22"/>
          <w:szCs w:val="22"/>
          <w:lang w:eastAsia="en-US"/>
        </w:rPr>
        <w:t>……….</w:t>
      </w:r>
      <w:r w:rsidRPr="00FE3EB7">
        <w:rPr>
          <w:rFonts w:ascii="Arial" w:hAnsi="Arial" w:cs="Arial"/>
          <w:sz w:val="22"/>
          <w:szCs w:val="22"/>
          <w:lang w:eastAsia="en-US"/>
        </w:rPr>
        <w:t>….</w:t>
      </w:r>
    </w:p>
    <w:p w14:paraId="77D69FE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FC1A29B"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p>
    <w:p w14:paraId="428802F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6E7159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 xml:space="preserve">Responsible Person: </w:t>
      </w:r>
      <w:r>
        <w:rPr>
          <w:rFonts w:ascii="Arial" w:hAnsi="Arial" w:cs="Arial"/>
          <w:sz w:val="22"/>
          <w:szCs w:val="22"/>
          <w:lang w:eastAsia="en-US"/>
        </w:rPr>
        <w:t>………………………………….…</w:t>
      </w:r>
      <w:r w:rsidRPr="00FE3EB7">
        <w:rPr>
          <w:rFonts w:ascii="Arial" w:hAnsi="Arial" w:cs="Arial"/>
          <w:sz w:val="22"/>
          <w:szCs w:val="22"/>
          <w:lang w:eastAsia="en-US"/>
        </w:rPr>
        <w:t xml:space="preserve">Date Assessment Undertaken: </w:t>
      </w:r>
      <w:r>
        <w:rPr>
          <w:rFonts w:ascii="Arial" w:hAnsi="Arial" w:cs="Arial"/>
          <w:sz w:val="22"/>
          <w:szCs w:val="22"/>
          <w:lang w:eastAsia="en-US"/>
        </w:rPr>
        <w:t>…………………………</w:t>
      </w:r>
    </w:p>
    <w:p w14:paraId="1A347430" w14:textId="77777777" w:rsidR="00FE3EB7" w:rsidRPr="00FE3EB7" w:rsidRDefault="00FE3EB7" w:rsidP="00FE3EB7">
      <w:pPr>
        <w:widowControl w:val="0"/>
        <w:autoSpaceDE w:val="0"/>
        <w:autoSpaceDN w:val="0"/>
        <w:adjustRightInd w:val="0"/>
        <w:spacing w:before="100" w:beforeAutospacing="1"/>
        <w:ind w:left="40" w:right="-28"/>
        <w:rPr>
          <w:rFonts w:ascii="Arial" w:hAnsi="Arial" w:cs="Arial"/>
          <w:sz w:val="22"/>
          <w:szCs w:val="22"/>
          <w:lang w:eastAsia="en-US"/>
        </w:rPr>
      </w:pPr>
      <w:r w:rsidRPr="00FE3EB7">
        <w:rPr>
          <w:rFonts w:ascii="Arial" w:hAnsi="Arial" w:cs="Arial"/>
          <w:sz w:val="22"/>
          <w:szCs w:val="22"/>
          <w:u w:val="single"/>
          <w:lang w:eastAsia="en-US"/>
        </w:rPr>
        <w:t>Operational Activity (Please indicate which description most reflects the activities of vour stand)</w:t>
      </w:r>
    </w:p>
    <w:p w14:paraId="695A149A" w14:textId="77777777" w:rsidR="00FE3EB7" w:rsidRPr="00FE3EB7" w:rsidRDefault="00FE3EB7" w:rsidP="00FE3EB7">
      <w:pPr>
        <w:widowControl w:val="0"/>
        <w:autoSpaceDE w:val="0"/>
        <w:autoSpaceDN w:val="0"/>
        <w:adjustRightInd w:val="0"/>
        <w:ind w:left="40" w:right="-28"/>
        <w:rPr>
          <w:rFonts w:ascii="Arial" w:hAnsi="Arial" w:cs="Arial"/>
          <w:sz w:val="22"/>
          <w:szCs w:val="22"/>
          <w:lang w:eastAsia="en-US"/>
        </w:rPr>
      </w:pPr>
    </w:p>
    <w:p w14:paraId="3FD53681" w14:textId="77777777" w:rsidR="00FE3EB7" w:rsidRPr="00FE3EB7" w:rsidRDefault="00FE3EB7" w:rsidP="00FE3EB7">
      <w:pPr>
        <w:widowControl w:val="0"/>
        <w:autoSpaceDE w:val="0"/>
        <w:autoSpaceDN w:val="0"/>
        <w:adjustRightInd w:val="0"/>
        <w:ind w:left="40" w:right="-28"/>
        <w:rPr>
          <w:rFonts w:ascii="Arial" w:hAnsi="Arial" w:cs="Arial"/>
          <w:w w:val="197"/>
          <w:sz w:val="46"/>
          <w:szCs w:val="46"/>
          <w:lang w:eastAsia="en-US"/>
        </w:rPr>
      </w:pPr>
      <w:r w:rsidRPr="00FE3EB7">
        <w:rPr>
          <w:rFonts w:ascii="Arial" w:hAnsi="Arial" w:cs="Arial"/>
          <w:sz w:val="22"/>
          <w:szCs w:val="22"/>
          <w:lang w:eastAsia="en-US"/>
        </w:rPr>
        <w:t xml:space="preserve">Retail Outlet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Static Display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Demonstrations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Catering Outlet </w:t>
      </w:r>
      <w:r w:rsidRPr="00FE3EB7">
        <w:rPr>
          <w:rFonts w:ascii="Arial" w:hAnsi="Arial" w:cs="Arial"/>
          <w:sz w:val="22"/>
          <w:szCs w:val="22"/>
          <w:lang w:eastAsia="en-US"/>
        </w:rPr>
        <w:sym w:font="Webdings" w:char="F063"/>
      </w:r>
    </w:p>
    <w:p w14:paraId="7198D58B" w14:textId="77777777" w:rsidR="00FE3EB7" w:rsidRPr="00FE3EB7" w:rsidRDefault="00FE3EB7" w:rsidP="00FE3EB7">
      <w:pPr>
        <w:widowControl w:val="0"/>
        <w:autoSpaceDE w:val="0"/>
        <w:autoSpaceDN w:val="0"/>
        <w:adjustRightInd w:val="0"/>
        <w:ind w:left="40" w:right="23"/>
        <w:rPr>
          <w:rFonts w:ascii="Arial" w:hAnsi="Arial" w:cs="Arial"/>
          <w:w w:val="110"/>
          <w:sz w:val="21"/>
          <w:szCs w:val="21"/>
          <w:lang w:eastAsia="en-US"/>
        </w:rPr>
      </w:pPr>
    </w:p>
    <w:p w14:paraId="0F4517CE" w14:textId="77777777" w:rsidR="00FE3EB7" w:rsidRPr="00FE3EB7" w:rsidRDefault="00FE3EB7" w:rsidP="00FE3EB7">
      <w:pPr>
        <w:widowControl w:val="0"/>
        <w:autoSpaceDE w:val="0"/>
        <w:autoSpaceDN w:val="0"/>
        <w:adjustRightInd w:val="0"/>
        <w:ind w:left="40" w:right="23"/>
        <w:rPr>
          <w:rFonts w:ascii="Arial" w:hAnsi="Arial" w:cs="Arial"/>
          <w:b/>
          <w:w w:val="110"/>
          <w:sz w:val="21"/>
          <w:szCs w:val="21"/>
          <w:lang w:eastAsia="en-US"/>
        </w:rPr>
      </w:pPr>
      <w:r w:rsidRPr="00FE3EB7">
        <w:rPr>
          <w:rFonts w:ascii="Arial" w:hAnsi="Arial" w:cs="Arial"/>
          <w:b/>
          <w:w w:val="110"/>
          <w:sz w:val="21"/>
          <w:szCs w:val="21"/>
          <w:lang w:eastAsia="en-US"/>
        </w:rPr>
        <w:t xml:space="preserve">Hazards associated with above activity: </w:t>
      </w:r>
    </w:p>
    <w:p w14:paraId="68AEF94C"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r w:rsidRPr="00FE3EB7">
        <w:rPr>
          <w:rFonts w:ascii="Arial" w:hAnsi="Arial" w:cs="Arial"/>
          <w:sz w:val="22"/>
          <w:szCs w:val="22"/>
          <w:lang w:eastAsia="en-US"/>
        </w:rPr>
        <w:t xml:space="preserve">Please tick one or more of the following, </w:t>
      </w:r>
      <w:r w:rsidRPr="00FE3EB7">
        <w:rPr>
          <w:rFonts w:ascii="Arial" w:hAnsi="Arial" w:cs="Arial"/>
          <w:lang w:eastAsia="en-US"/>
        </w:rPr>
        <w:t xml:space="preserve">if </w:t>
      </w:r>
      <w:r w:rsidRPr="00FE3EB7">
        <w:rPr>
          <w:rFonts w:ascii="Arial" w:hAnsi="Arial" w:cs="Arial"/>
          <w:sz w:val="22"/>
          <w:szCs w:val="22"/>
          <w:lang w:eastAsia="en-US"/>
        </w:rPr>
        <w:t xml:space="preserve">the hazards will be represented on your stand during your occupation at the show site. </w:t>
      </w:r>
    </w:p>
    <w:p w14:paraId="1B9ED30B"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p>
    <w:p w14:paraId="37131F31"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LPG</w:t>
      </w:r>
      <w:r w:rsidRPr="00FE3EB7">
        <w:rPr>
          <w:rFonts w:ascii="Arial" w:hAnsi="Arial" w:cs="Arial"/>
          <w:sz w:val="22"/>
          <w:szCs w:val="22"/>
          <w:lang w:eastAsia="en-US"/>
        </w:rPr>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Dry </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 xml:space="preserve">Hot </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Use of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Working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Pr>
          <w:rFonts w:ascii="Arial" w:hAnsi="Arial" w:cs="Arial"/>
          <w:sz w:val="22"/>
          <w:szCs w:val="22"/>
          <w:lang w:eastAsia="en-US"/>
        </w:rPr>
        <w:t xml:space="preserve">          </w:t>
      </w:r>
      <w:r w:rsidRPr="00FE3EB7">
        <w:rPr>
          <w:rFonts w:ascii="Arial" w:hAnsi="Arial" w:cs="Arial"/>
          <w:b/>
          <w:sz w:val="22"/>
          <w:szCs w:val="22"/>
          <w:lang w:eastAsia="en-US"/>
        </w:rPr>
        <w:t>Food</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p>
    <w:p w14:paraId="73A07E9A"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ab/>
      </w:r>
      <w:r w:rsidRPr="00FE3EB7">
        <w:rPr>
          <w:rFonts w:ascii="Arial" w:hAnsi="Arial" w:cs="Arial"/>
          <w:b/>
          <w:sz w:val="22"/>
          <w:szCs w:val="22"/>
          <w:lang w:eastAsia="en-US"/>
        </w:rPr>
        <w:tab/>
        <w:t>Combustibles</w:t>
      </w:r>
      <w:r w:rsidRPr="00FE3EB7">
        <w:rPr>
          <w:rFonts w:ascii="Arial" w:hAnsi="Arial" w:cs="Arial"/>
          <w:b/>
          <w:sz w:val="22"/>
          <w:szCs w:val="22"/>
          <w:lang w:eastAsia="en-US"/>
        </w:rPr>
        <w:tab/>
        <w:t>Surfaces</w:t>
      </w:r>
      <w:r w:rsidRPr="00FE3EB7">
        <w:rPr>
          <w:rFonts w:ascii="Arial" w:hAnsi="Arial" w:cs="Arial"/>
          <w:b/>
          <w:sz w:val="22"/>
          <w:szCs w:val="22"/>
          <w:lang w:eastAsia="en-US"/>
        </w:rPr>
        <w:tab/>
        <w:t>Sharps</w:t>
      </w:r>
      <w:r w:rsidRPr="00FE3EB7">
        <w:rPr>
          <w:rFonts w:ascii="Arial" w:hAnsi="Arial" w:cs="Arial"/>
          <w:b/>
          <w:sz w:val="22"/>
          <w:szCs w:val="22"/>
          <w:lang w:eastAsia="en-US"/>
        </w:rPr>
        <w:tab/>
        <w:t>at height</w:t>
      </w:r>
      <w:r w:rsidRPr="00FE3EB7">
        <w:rPr>
          <w:rFonts w:ascii="Arial" w:hAnsi="Arial" w:cs="Arial"/>
          <w:b/>
          <w:sz w:val="22"/>
          <w:szCs w:val="22"/>
          <w:lang w:eastAsia="en-US"/>
        </w:rPr>
        <w:tab/>
      </w:r>
      <w:r>
        <w:rPr>
          <w:rFonts w:ascii="Arial" w:hAnsi="Arial" w:cs="Arial"/>
          <w:b/>
          <w:sz w:val="22"/>
          <w:szCs w:val="22"/>
          <w:lang w:eastAsia="en-US"/>
        </w:rPr>
        <w:t xml:space="preserve">          </w:t>
      </w:r>
      <w:r w:rsidRPr="00FE3EB7">
        <w:rPr>
          <w:rFonts w:ascii="Arial" w:hAnsi="Arial" w:cs="Arial"/>
          <w:b/>
          <w:sz w:val="22"/>
          <w:szCs w:val="22"/>
          <w:lang w:eastAsia="en-US"/>
        </w:rPr>
        <w:t>Preparation</w:t>
      </w:r>
    </w:p>
    <w:p w14:paraId="6F25D80C"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p>
    <w:p w14:paraId="19DE392D"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r w:rsidRPr="00FE3EB7">
        <w:rPr>
          <w:rFonts w:ascii="Arial" w:hAnsi="Arial" w:cs="Arial"/>
          <w:b/>
          <w:sz w:val="22"/>
          <w:szCs w:val="22"/>
          <w:lang w:eastAsia="en-US"/>
        </w:rPr>
        <w:t>Highly</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Machinery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Heat &amp;</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Electrical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Dangerous  </w:t>
      </w:r>
      <w:r w:rsidRPr="00FE3EB7">
        <w:rPr>
          <w:rFonts w:ascii="Arial" w:hAnsi="Arial" w:cs="Arial"/>
          <w:sz w:val="22"/>
          <w:szCs w:val="22"/>
          <w:lang w:eastAsia="en-US"/>
        </w:rPr>
        <w:sym w:font="Webdings" w:char="F063"/>
      </w:r>
      <w:r>
        <w:rPr>
          <w:rFonts w:ascii="Arial" w:hAnsi="Arial" w:cs="Arial"/>
          <w:sz w:val="22"/>
          <w:szCs w:val="22"/>
          <w:lang w:eastAsia="en-US"/>
        </w:rPr>
        <w:t xml:space="preserve">      </w:t>
      </w:r>
      <w:r w:rsidRPr="00FE3EB7">
        <w:rPr>
          <w:rFonts w:ascii="Arial" w:hAnsi="Arial" w:cs="Arial"/>
          <w:b/>
          <w:sz w:val="22"/>
          <w:szCs w:val="22"/>
          <w:lang w:eastAsia="en-US"/>
        </w:rPr>
        <w:t>Smoking</w:t>
      </w:r>
      <w:r>
        <w:rPr>
          <w:rFonts w:ascii="Arial" w:hAnsi="Arial" w:cs="Arial"/>
          <w:sz w:val="22"/>
          <w:szCs w:val="22"/>
          <w:lang w:eastAsia="en-US"/>
        </w:rPr>
        <w:t xml:space="preserve"> </w:t>
      </w:r>
      <w:r w:rsidRPr="00FE3EB7">
        <w:rPr>
          <w:rFonts w:ascii="Arial" w:hAnsi="Arial" w:cs="Arial"/>
          <w:sz w:val="22"/>
          <w:szCs w:val="22"/>
          <w:lang w:eastAsia="en-US"/>
        </w:rPr>
        <w:tab/>
      </w:r>
      <w:r w:rsidRPr="00FE3EB7">
        <w:rPr>
          <w:rFonts w:ascii="Arial" w:hAnsi="Arial" w:cs="Arial"/>
          <w:sz w:val="22"/>
          <w:szCs w:val="22"/>
          <w:lang w:eastAsia="en-US"/>
        </w:rPr>
        <w:sym w:font="Webdings" w:char="F063"/>
      </w:r>
    </w:p>
    <w:p w14:paraId="7D442DB7"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Flamable</w:t>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Ignition</w:t>
      </w:r>
      <w:r w:rsidRPr="00FE3EB7">
        <w:rPr>
          <w:rFonts w:ascii="Arial" w:hAnsi="Arial" w:cs="Arial"/>
          <w:b/>
          <w:sz w:val="22"/>
          <w:szCs w:val="22"/>
          <w:lang w:eastAsia="en-US"/>
        </w:rPr>
        <w:tab/>
        <w:t>Equipment</w:t>
      </w:r>
      <w:r w:rsidRPr="00FE3EB7">
        <w:rPr>
          <w:rFonts w:ascii="Arial" w:hAnsi="Arial" w:cs="Arial"/>
          <w:b/>
          <w:sz w:val="22"/>
          <w:szCs w:val="22"/>
          <w:lang w:eastAsia="en-US"/>
        </w:rPr>
        <w:tab/>
        <w:t>Overcrowding</w:t>
      </w:r>
      <w:r>
        <w:rPr>
          <w:rFonts w:ascii="Arial" w:hAnsi="Arial" w:cs="Arial"/>
          <w:b/>
          <w:sz w:val="22"/>
          <w:szCs w:val="22"/>
          <w:lang w:eastAsia="en-US"/>
        </w:rPr>
        <w:t xml:space="preserve">     Allowed</w:t>
      </w:r>
    </w:p>
    <w:p w14:paraId="3B9AB26D"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Liquids</w:t>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Sources</w:t>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t xml:space="preserve">                  (outside only)</w:t>
      </w:r>
    </w:p>
    <w:p w14:paraId="38BBDDA2"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p>
    <w:p w14:paraId="1A32681F" w14:textId="77777777" w:rsidR="00FE3EB7" w:rsidRPr="00FE3EB7" w:rsidRDefault="00FE3EB7" w:rsidP="00FE3EB7">
      <w:pPr>
        <w:widowControl w:val="0"/>
        <w:autoSpaceDE w:val="0"/>
        <w:autoSpaceDN w:val="0"/>
        <w:adjustRightInd w:val="0"/>
        <w:spacing w:line="249" w:lineRule="exact"/>
        <w:ind w:left="42" w:right="-1"/>
        <w:jc w:val="both"/>
        <w:rPr>
          <w:rFonts w:ascii="Arial" w:hAnsi="Arial" w:cs="Arial"/>
          <w:i/>
          <w:iCs/>
          <w:sz w:val="22"/>
          <w:szCs w:val="22"/>
          <w:lang w:eastAsia="en-US"/>
        </w:rPr>
      </w:pPr>
      <w:r w:rsidRPr="00FE3EB7">
        <w:rPr>
          <w:rFonts w:ascii="Arial" w:hAnsi="Arial" w:cs="Arial"/>
          <w:sz w:val="22"/>
          <w:szCs w:val="22"/>
          <w:lang w:eastAsia="en-US"/>
        </w:rPr>
        <w:t>Please indicate on the next page how you intend to control the fir</w:t>
      </w:r>
      <w:r>
        <w:rPr>
          <w:rFonts w:ascii="Arial" w:hAnsi="Arial" w:cs="Arial"/>
          <w:sz w:val="22"/>
          <w:szCs w:val="22"/>
          <w:lang w:eastAsia="en-US"/>
        </w:rPr>
        <w:t xml:space="preserve">e and other represented hazards </w:t>
      </w:r>
      <w:r w:rsidRPr="00FE3EB7">
        <w:rPr>
          <w:rFonts w:ascii="Arial" w:hAnsi="Arial" w:cs="Arial"/>
          <w:sz w:val="22"/>
          <w:szCs w:val="22"/>
          <w:lang w:eastAsia="en-US"/>
        </w:rPr>
        <w:t xml:space="preserve">associated with your occupation of the stand. All exhibitors are reminded that the fire controls for stands are the same as for any high street retail outlet. You should consider what risk there is to those building up and knocking down trade stands and to members of the public and outline the steps you propose to take to minimise those risks in the table above. Feel free to copy the page if more space is needed or else to create something similar. Nearly every stand will have risks associated with manual handling (unloading goods) and trip hazards (failure to clear site) and these should be assessed. Keep it simple - complication creates confusion. Alternatively you may send a copy of any similar format, </w:t>
      </w:r>
      <w:r w:rsidRPr="00FE3EB7">
        <w:rPr>
          <w:rFonts w:ascii="Arial" w:hAnsi="Arial" w:cs="Arial"/>
          <w:i/>
          <w:iCs/>
          <w:sz w:val="22"/>
          <w:szCs w:val="22"/>
          <w:lang w:eastAsia="en-US"/>
        </w:rPr>
        <w:t xml:space="preserve">provided you are satisfied </w:t>
      </w:r>
      <w:r w:rsidRPr="00FE3EB7">
        <w:rPr>
          <w:rFonts w:ascii="Arial" w:hAnsi="Arial" w:cs="Arial"/>
          <w:sz w:val="22"/>
          <w:szCs w:val="22"/>
          <w:lang w:eastAsia="en-US"/>
        </w:rPr>
        <w:t xml:space="preserve">as </w:t>
      </w:r>
      <w:r w:rsidRPr="00FE3EB7">
        <w:rPr>
          <w:rFonts w:ascii="Arial" w:hAnsi="Arial" w:cs="Arial"/>
          <w:i/>
          <w:iCs/>
          <w:sz w:val="22"/>
          <w:szCs w:val="22"/>
          <w:lang w:eastAsia="en-US"/>
        </w:rPr>
        <w:t xml:space="preserve">to its application to your stand at this event. </w:t>
      </w:r>
    </w:p>
    <w:p w14:paraId="1AD11FB1" w14:textId="77777777" w:rsidR="006A70BC" w:rsidRDefault="006A70BC" w:rsidP="006A70BC">
      <w:pPr>
        <w:widowControl w:val="0"/>
        <w:autoSpaceDE w:val="0"/>
        <w:autoSpaceDN w:val="0"/>
        <w:adjustRightInd w:val="0"/>
        <w:rPr>
          <w:rFonts w:ascii="Arial" w:hAnsi="Arial" w:cs="Arial"/>
          <w:b/>
          <w:sz w:val="22"/>
          <w:szCs w:val="22"/>
          <w:lang w:eastAsia="en-US"/>
        </w:rPr>
      </w:pPr>
    </w:p>
    <w:p w14:paraId="63B98624" w14:textId="77777777" w:rsidR="00FE3EB7" w:rsidRPr="00FE3EB7" w:rsidRDefault="00FE3EB7" w:rsidP="006A70BC">
      <w:pPr>
        <w:widowControl w:val="0"/>
        <w:autoSpaceDE w:val="0"/>
        <w:autoSpaceDN w:val="0"/>
        <w:adjustRightInd w:val="0"/>
        <w:rPr>
          <w:rFonts w:ascii="Arial" w:hAnsi="Arial" w:cs="Arial"/>
          <w:b/>
          <w:sz w:val="22"/>
          <w:szCs w:val="22"/>
          <w:lang w:eastAsia="en-US"/>
        </w:rPr>
      </w:pPr>
      <w:r w:rsidRPr="00FE3EB7">
        <w:rPr>
          <w:rFonts w:ascii="Arial" w:hAnsi="Arial" w:cs="Arial"/>
          <w:b/>
          <w:sz w:val="22"/>
          <w:szCs w:val="22"/>
          <w:lang w:eastAsia="en-US"/>
        </w:rPr>
        <w:t>"</w:t>
      </w:r>
      <w:r w:rsidRPr="00FE3EB7">
        <w:rPr>
          <w:rFonts w:ascii="Arial" w:hAnsi="Arial" w:cs="Arial"/>
          <w:b/>
          <w:sz w:val="22"/>
          <w:szCs w:val="22"/>
          <w:u w:val="single"/>
          <w:lang w:eastAsia="en-US"/>
        </w:rPr>
        <w:t>NO RISK" or "NOT APPLICABLE" statements are not believable and will not be accepted</w:t>
      </w:r>
      <w:r w:rsidRPr="00FE3EB7">
        <w:rPr>
          <w:rFonts w:ascii="Arial" w:hAnsi="Arial" w:cs="Arial"/>
          <w:b/>
          <w:sz w:val="22"/>
          <w:szCs w:val="22"/>
          <w:lang w:eastAsia="en-US"/>
        </w:rPr>
        <w:t xml:space="preserve">. </w:t>
      </w:r>
    </w:p>
    <w:p w14:paraId="5F5BFFCC" w14:textId="77777777" w:rsidR="00FE3EB7" w:rsidRPr="00FE3EB7" w:rsidRDefault="00FE3EB7" w:rsidP="0095491A">
      <w:pPr>
        <w:widowControl w:val="0"/>
        <w:autoSpaceDE w:val="0"/>
        <w:autoSpaceDN w:val="0"/>
        <w:adjustRightInd w:val="0"/>
        <w:rPr>
          <w:b/>
          <w:sz w:val="22"/>
          <w:szCs w:val="22"/>
          <w:u w:val="single"/>
          <w:lang w:eastAsia="en-US"/>
        </w:rPr>
      </w:pPr>
      <w:r w:rsidRPr="00FE3EB7">
        <w:rPr>
          <w:b/>
          <w:sz w:val="22"/>
          <w:szCs w:val="22"/>
          <w:u w:val="single"/>
          <w:lang w:eastAsia="en-US"/>
        </w:rPr>
        <w:t>DECLARATION:</w:t>
      </w:r>
    </w:p>
    <w:p w14:paraId="67712473" w14:textId="77777777" w:rsidR="00FE3EB7" w:rsidRPr="00FE3EB7" w:rsidRDefault="00FE3EB7" w:rsidP="00FE3EB7">
      <w:pPr>
        <w:widowControl w:val="0"/>
        <w:autoSpaceDE w:val="0"/>
        <w:autoSpaceDN w:val="0"/>
        <w:adjustRightInd w:val="0"/>
        <w:spacing w:before="288" w:line="259" w:lineRule="exact"/>
        <w:ind w:right="15"/>
        <w:jc w:val="both"/>
        <w:rPr>
          <w:sz w:val="22"/>
          <w:szCs w:val="22"/>
          <w:lang w:eastAsia="en-US"/>
        </w:rPr>
      </w:pPr>
      <w:r w:rsidRPr="00FE3EB7">
        <w:rPr>
          <w:sz w:val="22"/>
          <w:szCs w:val="22"/>
          <w:lang w:eastAsia="en-US"/>
        </w:rPr>
        <w:t xml:space="preserve">I have undertaken this risk assessment and understand that it is for me to ensure that the necessary controls are put in place. I have completed all two pages of this form. I agree on my behalf and that of the business named to be bound by the rules and conditions of The Anglesey Agricultural Society which I have read. </w:t>
      </w:r>
    </w:p>
    <w:p w14:paraId="7A904CD4" w14:textId="77777777" w:rsidR="00FE3EB7" w:rsidRPr="00FE3EB7" w:rsidRDefault="00FE3EB7" w:rsidP="00FE3EB7">
      <w:pPr>
        <w:widowControl w:val="0"/>
        <w:autoSpaceDE w:val="0"/>
        <w:autoSpaceDN w:val="0"/>
        <w:adjustRightInd w:val="0"/>
        <w:spacing w:before="206" w:line="561" w:lineRule="exact"/>
        <w:ind w:right="19"/>
        <w:rPr>
          <w:rFonts w:ascii="Arial" w:hAnsi="Arial" w:cs="Arial"/>
          <w:sz w:val="51"/>
          <w:szCs w:val="51"/>
          <w:lang w:eastAsia="en-US"/>
        </w:rPr>
      </w:pPr>
      <w:r w:rsidRPr="00FE3EB7">
        <w:rPr>
          <w:sz w:val="22"/>
          <w:szCs w:val="22"/>
          <w:lang w:eastAsia="en-US"/>
        </w:rPr>
        <w:t xml:space="preserve">Signed: </w:t>
      </w:r>
      <w:r w:rsidRPr="00FE3EB7">
        <w:rPr>
          <w:rFonts w:ascii="Arial" w:hAnsi="Arial" w:cs="Arial"/>
          <w:sz w:val="51"/>
          <w:szCs w:val="51"/>
          <w:lang w:eastAsia="en-US"/>
        </w:rPr>
        <w:t xml:space="preserve">X </w:t>
      </w:r>
      <w:r w:rsidRPr="00FE3EB7">
        <w:rPr>
          <w:rFonts w:ascii="Arial" w:hAnsi="Arial" w:cs="Arial"/>
          <w:sz w:val="22"/>
          <w:szCs w:val="22"/>
          <w:lang w:eastAsia="en-US"/>
        </w:rPr>
        <w:t>………………………………………………………………………</w:t>
      </w:r>
    </w:p>
    <w:p w14:paraId="0CE0674A" w14:textId="77777777" w:rsidR="00FE3EB7" w:rsidRPr="00FE3EB7" w:rsidRDefault="00FE3EB7" w:rsidP="00FE3EB7">
      <w:pPr>
        <w:widowControl w:val="0"/>
        <w:autoSpaceDE w:val="0"/>
        <w:autoSpaceDN w:val="0"/>
        <w:adjustRightInd w:val="0"/>
        <w:spacing w:before="297" w:line="230" w:lineRule="exact"/>
        <w:ind w:right="19"/>
        <w:rPr>
          <w:sz w:val="22"/>
          <w:szCs w:val="22"/>
          <w:lang w:eastAsia="en-US"/>
        </w:rPr>
      </w:pPr>
      <w:r w:rsidRPr="00FE3EB7">
        <w:rPr>
          <w:sz w:val="22"/>
          <w:szCs w:val="22"/>
          <w:lang w:eastAsia="en-US"/>
        </w:rPr>
        <w:t>Date:  ………………………………………………………………………………</w:t>
      </w:r>
    </w:p>
    <w:p w14:paraId="17E7488B" w14:textId="77777777" w:rsidR="00FE3EB7" w:rsidRPr="00FE3EB7" w:rsidRDefault="00FE3EB7" w:rsidP="00FE3EB7">
      <w:pPr>
        <w:widowControl w:val="0"/>
        <w:autoSpaceDE w:val="0"/>
        <w:autoSpaceDN w:val="0"/>
        <w:adjustRightInd w:val="0"/>
        <w:spacing w:before="19" w:line="235" w:lineRule="exact"/>
        <w:ind w:left="2375" w:right="20"/>
        <w:rPr>
          <w:b/>
          <w:i/>
          <w:iCs/>
          <w:sz w:val="22"/>
          <w:szCs w:val="22"/>
          <w:lang w:eastAsia="en-US"/>
        </w:rPr>
        <w:sectPr w:rsidR="00FE3EB7" w:rsidRPr="00FE3EB7" w:rsidSect="000D2481">
          <w:pgSz w:w="11907" w:h="16840"/>
          <w:pgMar w:top="743" w:right="567" w:bottom="743" w:left="426" w:header="720" w:footer="720" w:gutter="0"/>
          <w:cols w:space="720"/>
          <w:noEndnote/>
        </w:sectPr>
      </w:pPr>
      <w:r w:rsidRPr="00FE3EB7">
        <w:rPr>
          <w:b/>
          <w:i/>
          <w:iCs/>
          <w:sz w:val="22"/>
          <w:szCs w:val="22"/>
          <w:lang w:eastAsia="en-US"/>
        </w:rPr>
        <w:t>UNSIGNED FORMS WILL BE RETURNED TO SENDER</w:t>
      </w:r>
    </w:p>
    <w:tbl>
      <w:tblPr>
        <w:tblW w:w="10233"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750"/>
        <w:gridCol w:w="4270"/>
        <w:gridCol w:w="4213"/>
      </w:tblGrid>
      <w:tr w:rsidR="00FE3EB7" w:rsidRPr="00FE3EB7" w14:paraId="44E64145" w14:textId="77777777" w:rsidTr="00FE3EB7">
        <w:trPr>
          <w:trHeight w:hRule="exact" w:val="559"/>
        </w:trPr>
        <w:tc>
          <w:tcPr>
            <w:tcW w:w="1750" w:type="dxa"/>
            <w:vAlign w:val="center"/>
          </w:tcPr>
          <w:p w14:paraId="1ED6BAFD"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lastRenderedPageBreak/>
              <w:t>HAZARD</w:t>
            </w:r>
          </w:p>
        </w:tc>
        <w:tc>
          <w:tcPr>
            <w:tcW w:w="4270" w:type="dxa"/>
            <w:vAlign w:val="center"/>
          </w:tcPr>
          <w:p w14:paraId="2ED0421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PERSONS AT RISK</w:t>
            </w:r>
          </w:p>
        </w:tc>
        <w:tc>
          <w:tcPr>
            <w:tcW w:w="4213" w:type="dxa"/>
            <w:vAlign w:val="center"/>
          </w:tcPr>
          <w:p w14:paraId="06855A4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CONTROLS TO MINIMISE RISKS</w:t>
            </w:r>
          </w:p>
        </w:tc>
      </w:tr>
      <w:tr w:rsidR="00FE3EB7" w:rsidRPr="00FE3EB7" w14:paraId="195ABF88" w14:textId="77777777" w:rsidTr="00FE3EB7">
        <w:trPr>
          <w:trHeight w:hRule="exact" w:val="4267"/>
        </w:trPr>
        <w:tc>
          <w:tcPr>
            <w:tcW w:w="1750" w:type="dxa"/>
            <w:vAlign w:val="center"/>
          </w:tcPr>
          <w:p w14:paraId="5062D33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Pre Show </w:t>
            </w:r>
          </w:p>
        </w:tc>
        <w:tc>
          <w:tcPr>
            <w:tcW w:w="4270" w:type="dxa"/>
            <w:vAlign w:val="center"/>
          </w:tcPr>
          <w:p w14:paraId="7A4E25C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230BDE45"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5CEE9EFA" w14:textId="77777777" w:rsidTr="00FE3EB7">
        <w:trPr>
          <w:trHeight w:hRule="exact" w:val="4484"/>
        </w:trPr>
        <w:tc>
          <w:tcPr>
            <w:tcW w:w="1750" w:type="dxa"/>
            <w:vAlign w:val="center"/>
          </w:tcPr>
          <w:p w14:paraId="49727C4D"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Show Day </w:t>
            </w:r>
          </w:p>
        </w:tc>
        <w:tc>
          <w:tcPr>
            <w:tcW w:w="4270" w:type="dxa"/>
            <w:vAlign w:val="center"/>
          </w:tcPr>
          <w:p w14:paraId="4817832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490EEEDE"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22EF9B69" w14:textId="77777777" w:rsidTr="00FE3EB7">
        <w:trPr>
          <w:trHeight w:hRule="exact" w:val="4876"/>
        </w:trPr>
        <w:tc>
          <w:tcPr>
            <w:tcW w:w="1750" w:type="dxa"/>
            <w:vAlign w:val="center"/>
          </w:tcPr>
          <w:p w14:paraId="4955BEF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Post Show </w:t>
            </w:r>
          </w:p>
        </w:tc>
        <w:tc>
          <w:tcPr>
            <w:tcW w:w="4270" w:type="dxa"/>
            <w:vAlign w:val="center"/>
          </w:tcPr>
          <w:p w14:paraId="798C54B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179AA66E" w14:textId="77777777" w:rsidR="00FE3EB7" w:rsidRPr="00FE3EB7" w:rsidRDefault="00FE3EB7" w:rsidP="00FE3EB7">
            <w:pPr>
              <w:widowControl w:val="0"/>
              <w:autoSpaceDE w:val="0"/>
              <w:autoSpaceDN w:val="0"/>
              <w:adjustRightInd w:val="0"/>
              <w:jc w:val="center"/>
              <w:rPr>
                <w:b/>
                <w:i/>
                <w:iCs/>
                <w:sz w:val="21"/>
                <w:szCs w:val="21"/>
                <w:lang w:eastAsia="en-US"/>
              </w:rPr>
            </w:pPr>
          </w:p>
        </w:tc>
      </w:tr>
    </w:tbl>
    <w:p w14:paraId="5D29CFA1" w14:textId="77777777" w:rsidR="00DC171A" w:rsidRDefault="00DC171A"/>
    <w:sectPr w:rsidR="00DC171A" w:rsidSect="000D2481">
      <w:pgSz w:w="11906" w:h="16838" w:code="9"/>
      <w:pgMar w:top="301" w:right="851" w:bottom="7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B7"/>
    <w:rsid w:val="00026574"/>
    <w:rsid w:val="000D2481"/>
    <w:rsid w:val="0013048D"/>
    <w:rsid w:val="00154AA2"/>
    <w:rsid w:val="00167905"/>
    <w:rsid w:val="00235073"/>
    <w:rsid w:val="002641FB"/>
    <w:rsid w:val="00294356"/>
    <w:rsid w:val="002D439E"/>
    <w:rsid w:val="003249A9"/>
    <w:rsid w:val="003A50F2"/>
    <w:rsid w:val="00494E4F"/>
    <w:rsid w:val="005C2F90"/>
    <w:rsid w:val="005F022D"/>
    <w:rsid w:val="005F1316"/>
    <w:rsid w:val="006A70BC"/>
    <w:rsid w:val="006F2CBB"/>
    <w:rsid w:val="007E0EFD"/>
    <w:rsid w:val="007E7433"/>
    <w:rsid w:val="00934834"/>
    <w:rsid w:val="0095491A"/>
    <w:rsid w:val="00955A9F"/>
    <w:rsid w:val="00957F70"/>
    <w:rsid w:val="00975688"/>
    <w:rsid w:val="00A35386"/>
    <w:rsid w:val="00A40D67"/>
    <w:rsid w:val="00A75602"/>
    <w:rsid w:val="00A8613C"/>
    <w:rsid w:val="00B10A5C"/>
    <w:rsid w:val="00B322AF"/>
    <w:rsid w:val="00C40516"/>
    <w:rsid w:val="00D66B1E"/>
    <w:rsid w:val="00DC171A"/>
    <w:rsid w:val="00EF77A3"/>
    <w:rsid w:val="00F46DB5"/>
    <w:rsid w:val="00F55FF5"/>
    <w:rsid w:val="00FE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938D7"/>
  <w15:docId w15:val="{54A3F39E-80EB-47C5-9A66-960F514A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50F2"/>
    <w:rPr>
      <w:color w:val="0000FF"/>
      <w:u w:val="single"/>
    </w:rPr>
  </w:style>
  <w:style w:type="paragraph" w:styleId="BalloonText">
    <w:name w:val="Balloon Text"/>
    <w:basedOn w:val="Normal"/>
    <w:link w:val="BalloonTextChar"/>
    <w:rsid w:val="006A70BC"/>
    <w:rPr>
      <w:rFonts w:ascii="Segoe UI" w:hAnsi="Segoe UI" w:cs="Segoe UI"/>
      <w:sz w:val="18"/>
      <w:szCs w:val="18"/>
    </w:rPr>
  </w:style>
  <w:style w:type="character" w:customStyle="1" w:styleId="BalloonTextChar">
    <w:name w:val="Balloon Text Char"/>
    <w:basedOn w:val="DefaultParagraphFont"/>
    <w:link w:val="BalloonText"/>
    <w:rsid w:val="006A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d\AppData\Roaming\Microsoft\Templates\Headed%20Paper.d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Headed Paper.dot</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2710</CharactersWithSpaces>
  <SharedDoc>false</SharedDoc>
  <HLinks>
    <vt:vector size="6" baseType="variant">
      <vt:variant>
        <vt:i4>4653091</vt:i4>
      </vt:variant>
      <vt:variant>
        <vt:i4>0</vt:i4>
      </vt:variant>
      <vt:variant>
        <vt:i4>0</vt:i4>
      </vt:variant>
      <vt:variant>
        <vt:i4>5</vt:i4>
      </vt:variant>
      <vt:variant>
        <vt:lpwstr>mailto:info@angleseyshow.org.uk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Derwenna Bridle</dc:creator>
  <cp:lastModifiedBy>Anglesey Agricultural Society</cp:lastModifiedBy>
  <cp:revision>2</cp:revision>
  <cp:lastPrinted>2018-01-05T15:38:00Z</cp:lastPrinted>
  <dcterms:created xsi:type="dcterms:W3CDTF">2024-03-21T12:03:00Z</dcterms:created>
  <dcterms:modified xsi:type="dcterms:W3CDTF">2024-03-21T12:03:00Z</dcterms:modified>
</cp:coreProperties>
</file>