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8217" w14:textId="4E24EA64" w:rsidR="006B0100" w:rsidRPr="0002440A" w:rsidRDefault="00624CCC">
      <w:pPr>
        <w:rPr>
          <w:b/>
          <w:bCs/>
          <w:sz w:val="28"/>
          <w:szCs w:val="28"/>
        </w:rPr>
      </w:pPr>
      <w:r w:rsidRPr="0002440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30FD9B0" wp14:editId="47D84062">
            <wp:simplePos x="0" y="0"/>
            <wp:positionH relativeFrom="column">
              <wp:posOffset>4999432</wp:posOffset>
            </wp:positionH>
            <wp:positionV relativeFrom="paragraph">
              <wp:posOffset>14453</wp:posOffset>
            </wp:positionV>
            <wp:extent cx="805180" cy="1360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100" w:rsidRPr="0002440A">
        <w:rPr>
          <w:b/>
          <w:bCs/>
          <w:sz w:val="28"/>
          <w:szCs w:val="28"/>
        </w:rPr>
        <w:t>Launceston Agricultural Show</w:t>
      </w:r>
    </w:p>
    <w:p w14:paraId="676F5D93" w14:textId="139DE46E" w:rsidR="006B0100" w:rsidRPr="0002440A" w:rsidRDefault="006B0100">
      <w:pPr>
        <w:rPr>
          <w:b/>
          <w:bCs/>
          <w:sz w:val="28"/>
          <w:szCs w:val="28"/>
        </w:rPr>
      </w:pPr>
    </w:p>
    <w:p w14:paraId="779C8309" w14:textId="7FBAE7C4" w:rsidR="006B0100" w:rsidRPr="0002440A" w:rsidRDefault="006B0100">
      <w:pPr>
        <w:rPr>
          <w:b/>
          <w:bCs/>
          <w:sz w:val="28"/>
          <w:szCs w:val="28"/>
        </w:rPr>
      </w:pPr>
      <w:r w:rsidRPr="0002440A">
        <w:rPr>
          <w:b/>
          <w:bCs/>
          <w:sz w:val="28"/>
          <w:szCs w:val="28"/>
        </w:rPr>
        <w:t>Health and Safety Risk Assessment</w:t>
      </w:r>
    </w:p>
    <w:p w14:paraId="7F1ED12D" w14:textId="7D58C0CC" w:rsidR="006B0100" w:rsidRPr="0002440A" w:rsidRDefault="006B0100">
      <w:pPr>
        <w:rPr>
          <w:b/>
          <w:bCs/>
          <w:sz w:val="28"/>
          <w:szCs w:val="28"/>
        </w:rPr>
      </w:pPr>
      <w:r w:rsidRPr="0002440A">
        <w:rPr>
          <w:b/>
          <w:bCs/>
          <w:sz w:val="28"/>
          <w:szCs w:val="28"/>
        </w:rPr>
        <w:t>2</w:t>
      </w:r>
      <w:r w:rsidR="00257D55">
        <w:rPr>
          <w:b/>
          <w:bCs/>
          <w:sz w:val="28"/>
          <w:szCs w:val="28"/>
        </w:rPr>
        <w:t>5</w:t>
      </w:r>
      <w:r w:rsidRPr="0002440A">
        <w:rPr>
          <w:b/>
          <w:bCs/>
          <w:sz w:val="28"/>
          <w:szCs w:val="28"/>
          <w:vertAlign w:val="superscript"/>
        </w:rPr>
        <w:t>th</w:t>
      </w:r>
      <w:r w:rsidRPr="0002440A">
        <w:rPr>
          <w:b/>
          <w:bCs/>
          <w:sz w:val="28"/>
          <w:szCs w:val="28"/>
        </w:rPr>
        <w:t xml:space="preserve"> July 202</w:t>
      </w:r>
      <w:r w:rsidR="00257D55">
        <w:rPr>
          <w:b/>
          <w:bCs/>
          <w:sz w:val="28"/>
          <w:szCs w:val="28"/>
        </w:rPr>
        <w:t>4</w:t>
      </w:r>
    </w:p>
    <w:p w14:paraId="1481C1A0" w14:textId="50EDD4B7" w:rsidR="006B0100" w:rsidRDefault="006B0100"/>
    <w:p w14:paraId="0DF2207B" w14:textId="2C8C93FB" w:rsidR="006B0100" w:rsidRDefault="006B0100">
      <w:r>
        <w:t>You should consider what risk there is to those erecting and dismantling stands, sales staff and members of the public during the Show.</w:t>
      </w:r>
    </w:p>
    <w:p w14:paraId="274F25E8" w14:textId="55CA15BA" w:rsidR="006B0100" w:rsidRDefault="006B0100">
      <w:r>
        <w:t>Please outline the steps you propose to take to minimise those risks. Nearly every stand will have risks associated with manual handling and trip hazards and these should be assessed.</w:t>
      </w:r>
    </w:p>
    <w:p w14:paraId="41AF7E74" w14:textId="16797FB4" w:rsidR="006B0100" w:rsidRDefault="006B0100">
      <w:r>
        <w:t>Look only for hazards that you could reasonably expect to result in significant harm in your workplace at the show.  Assess the severity of risk as High/Medum/Low.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410"/>
        <w:gridCol w:w="2976"/>
      </w:tblGrid>
      <w:tr w:rsidR="006B0100" w14:paraId="5E2EA2D2" w14:textId="77777777" w:rsidTr="006B0100">
        <w:tc>
          <w:tcPr>
            <w:tcW w:w="2689" w:type="dxa"/>
          </w:tcPr>
          <w:p w14:paraId="463BBBFA" w14:textId="7A7AD2EB" w:rsidR="006B0100" w:rsidRDefault="006B0100">
            <w:r>
              <w:t>Typical Hazards</w:t>
            </w:r>
          </w:p>
        </w:tc>
        <w:tc>
          <w:tcPr>
            <w:tcW w:w="2126" w:type="dxa"/>
          </w:tcPr>
          <w:p w14:paraId="7CA73444" w14:textId="0E8DF256" w:rsidR="006B0100" w:rsidRDefault="006B0100">
            <w:r>
              <w:t>Who could get harmed and how?</w:t>
            </w:r>
          </w:p>
        </w:tc>
        <w:tc>
          <w:tcPr>
            <w:tcW w:w="2410" w:type="dxa"/>
          </w:tcPr>
          <w:p w14:paraId="58D1E015" w14:textId="77777777" w:rsidR="006B0100" w:rsidRDefault="006B0100">
            <w:r>
              <w:t>Severity of Risk:</w:t>
            </w:r>
          </w:p>
          <w:p w14:paraId="358D1BBA" w14:textId="35650E0B" w:rsidR="006B0100" w:rsidRDefault="006B0100">
            <w:r>
              <w:t>High/Medium/Low</w:t>
            </w:r>
          </w:p>
        </w:tc>
        <w:tc>
          <w:tcPr>
            <w:tcW w:w="2976" w:type="dxa"/>
          </w:tcPr>
          <w:p w14:paraId="016D6E57" w14:textId="26475857" w:rsidR="006B0100" w:rsidRDefault="006B0100">
            <w:r>
              <w:t>Controls taken to minimise risk</w:t>
            </w:r>
          </w:p>
        </w:tc>
      </w:tr>
      <w:tr w:rsidR="006B0100" w14:paraId="014E63DA" w14:textId="77777777" w:rsidTr="006B0100">
        <w:tc>
          <w:tcPr>
            <w:tcW w:w="2689" w:type="dxa"/>
          </w:tcPr>
          <w:p w14:paraId="3FE949A5" w14:textId="77777777" w:rsidR="006B0100" w:rsidRDefault="006B0100"/>
          <w:p w14:paraId="29E627A4" w14:textId="26F5D496" w:rsidR="006B0100" w:rsidRDefault="006B0100">
            <w:r>
              <w:t>Trips and slip</w:t>
            </w:r>
          </w:p>
          <w:p w14:paraId="3E293A5E" w14:textId="7D8B847C" w:rsidR="006B0100" w:rsidRDefault="006B0100"/>
        </w:tc>
        <w:tc>
          <w:tcPr>
            <w:tcW w:w="2126" w:type="dxa"/>
          </w:tcPr>
          <w:p w14:paraId="4EB0F28D" w14:textId="77777777" w:rsidR="006B0100" w:rsidRDefault="006B0100"/>
        </w:tc>
        <w:tc>
          <w:tcPr>
            <w:tcW w:w="2410" w:type="dxa"/>
          </w:tcPr>
          <w:p w14:paraId="7555F338" w14:textId="77777777" w:rsidR="006B0100" w:rsidRDefault="006B0100"/>
        </w:tc>
        <w:tc>
          <w:tcPr>
            <w:tcW w:w="2976" w:type="dxa"/>
          </w:tcPr>
          <w:p w14:paraId="7D60B00A" w14:textId="77777777" w:rsidR="006B0100" w:rsidRDefault="006B0100"/>
        </w:tc>
      </w:tr>
      <w:tr w:rsidR="006B0100" w14:paraId="3560B579" w14:textId="77777777" w:rsidTr="006B0100">
        <w:tc>
          <w:tcPr>
            <w:tcW w:w="2689" w:type="dxa"/>
          </w:tcPr>
          <w:p w14:paraId="620CFA93" w14:textId="77777777" w:rsidR="006B0100" w:rsidRDefault="006B0100"/>
          <w:p w14:paraId="3B8A8550" w14:textId="61610516" w:rsidR="006B0100" w:rsidRDefault="006B0100">
            <w:r>
              <w:t>Manual Handling/Lifting</w:t>
            </w:r>
          </w:p>
          <w:p w14:paraId="37594B2F" w14:textId="7250B2F3" w:rsidR="006B0100" w:rsidRDefault="006B0100"/>
        </w:tc>
        <w:tc>
          <w:tcPr>
            <w:tcW w:w="2126" w:type="dxa"/>
          </w:tcPr>
          <w:p w14:paraId="77A60B43" w14:textId="77777777" w:rsidR="006B0100" w:rsidRDefault="006B0100"/>
        </w:tc>
        <w:tc>
          <w:tcPr>
            <w:tcW w:w="2410" w:type="dxa"/>
          </w:tcPr>
          <w:p w14:paraId="380AEFB1" w14:textId="77777777" w:rsidR="006B0100" w:rsidRDefault="006B0100"/>
        </w:tc>
        <w:tc>
          <w:tcPr>
            <w:tcW w:w="2976" w:type="dxa"/>
          </w:tcPr>
          <w:p w14:paraId="169A37F0" w14:textId="77777777" w:rsidR="006B0100" w:rsidRDefault="006B0100"/>
        </w:tc>
      </w:tr>
      <w:tr w:rsidR="006B0100" w14:paraId="315350A6" w14:textId="77777777" w:rsidTr="006B0100">
        <w:tc>
          <w:tcPr>
            <w:tcW w:w="2689" w:type="dxa"/>
          </w:tcPr>
          <w:p w14:paraId="3E4E6AB9" w14:textId="77777777" w:rsidR="006B0100" w:rsidRDefault="006B0100"/>
          <w:p w14:paraId="653CDC4B" w14:textId="2B6AE135" w:rsidR="006B0100" w:rsidRDefault="006B0100">
            <w:r>
              <w:t>Blades/sharp objects/broken glass</w:t>
            </w:r>
          </w:p>
          <w:p w14:paraId="5A1EC124" w14:textId="7D273C2F" w:rsidR="006B0100" w:rsidRDefault="006B0100"/>
        </w:tc>
        <w:tc>
          <w:tcPr>
            <w:tcW w:w="2126" w:type="dxa"/>
          </w:tcPr>
          <w:p w14:paraId="68E46847" w14:textId="77777777" w:rsidR="006B0100" w:rsidRDefault="006B0100"/>
        </w:tc>
        <w:tc>
          <w:tcPr>
            <w:tcW w:w="2410" w:type="dxa"/>
          </w:tcPr>
          <w:p w14:paraId="1D8162B5" w14:textId="77777777" w:rsidR="006B0100" w:rsidRDefault="006B0100"/>
        </w:tc>
        <w:tc>
          <w:tcPr>
            <w:tcW w:w="2976" w:type="dxa"/>
          </w:tcPr>
          <w:p w14:paraId="07B47759" w14:textId="27CD0C2F" w:rsidR="006B0100" w:rsidRDefault="006B0100"/>
        </w:tc>
      </w:tr>
      <w:tr w:rsidR="006B0100" w14:paraId="30CFB79A" w14:textId="77777777" w:rsidTr="006B0100">
        <w:tc>
          <w:tcPr>
            <w:tcW w:w="2689" w:type="dxa"/>
          </w:tcPr>
          <w:p w14:paraId="6A99DAC7" w14:textId="77777777" w:rsidR="006B0100" w:rsidRDefault="006B0100"/>
          <w:p w14:paraId="1AF5750A" w14:textId="194441B7" w:rsidR="006B0100" w:rsidRDefault="006B0100">
            <w:r>
              <w:t>Heating/ignition sources</w:t>
            </w:r>
          </w:p>
          <w:p w14:paraId="6449B670" w14:textId="5597B981" w:rsidR="006B0100" w:rsidRDefault="006B0100"/>
        </w:tc>
        <w:tc>
          <w:tcPr>
            <w:tcW w:w="2126" w:type="dxa"/>
          </w:tcPr>
          <w:p w14:paraId="7AE8C11F" w14:textId="77777777" w:rsidR="006B0100" w:rsidRDefault="006B0100"/>
        </w:tc>
        <w:tc>
          <w:tcPr>
            <w:tcW w:w="2410" w:type="dxa"/>
          </w:tcPr>
          <w:p w14:paraId="4E45CBAE" w14:textId="77CC1860" w:rsidR="006B0100" w:rsidRDefault="006B0100"/>
        </w:tc>
        <w:tc>
          <w:tcPr>
            <w:tcW w:w="2976" w:type="dxa"/>
          </w:tcPr>
          <w:p w14:paraId="66A3B125" w14:textId="77777777" w:rsidR="006B0100" w:rsidRDefault="006B0100"/>
        </w:tc>
      </w:tr>
      <w:tr w:rsidR="006B0100" w14:paraId="1DDD7B7C" w14:textId="77777777" w:rsidTr="006B0100">
        <w:tc>
          <w:tcPr>
            <w:tcW w:w="2689" w:type="dxa"/>
          </w:tcPr>
          <w:p w14:paraId="5BC114B5" w14:textId="77777777" w:rsidR="006B0100" w:rsidRDefault="006B0100"/>
          <w:p w14:paraId="66DD1430" w14:textId="414A558F" w:rsidR="006B0100" w:rsidRDefault="006B0100">
            <w:r>
              <w:t>Loading/unloading</w:t>
            </w:r>
          </w:p>
          <w:p w14:paraId="2BC35CA6" w14:textId="19623021" w:rsidR="006B0100" w:rsidRDefault="006B0100"/>
        </w:tc>
        <w:tc>
          <w:tcPr>
            <w:tcW w:w="2126" w:type="dxa"/>
          </w:tcPr>
          <w:p w14:paraId="00C60DA5" w14:textId="77777777" w:rsidR="006B0100" w:rsidRDefault="006B0100"/>
        </w:tc>
        <w:tc>
          <w:tcPr>
            <w:tcW w:w="2410" w:type="dxa"/>
          </w:tcPr>
          <w:p w14:paraId="49063567" w14:textId="3B96DF64" w:rsidR="006B0100" w:rsidRDefault="006B0100"/>
        </w:tc>
        <w:tc>
          <w:tcPr>
            <w:tcW w:w="2976" w:type="dxa"/>
          </w:tcPr>
          <w:p w14:paraId="0E3B8EAF" w14:textId="2E09A0B0" w:rsidR="006B0100" w:rsidRDefault="006B0100"/>
        </w:tc>
      </w:tr>
      <w:tr w:rsidR="006B0100" w14:paraId="7F296E7C" w14:textId="77777777" w:rsidTr="006B0100">
        <w:tc>
          <w:tcPr>
            <w:tcW w:w="2689" w:type="dxa"/>
          </w:tcPr>
          <w:p w14:paraId="565F3A2A" w14:textId="77777777" w:rsidR="006B0100" w:rsidRDefault="006B0100"/>
          <w:p w14:paraId="30276894" w14:textId="4B275F5D" w:rsidR="006B0100" w:rsidRDefault="006B0100">
            <w:r>
              <w:t>Electricity</w:t>
            </w:r>
          </w:p>
          <w:p w14:paraId="54D70875" w14:textId="1E474B7B" w:rsidR="006B0100" w:rsidRDefault="006B0100"/>
        </w:tc>
        <w:tc>
          <w:tcPr>
            <w:tcW w:w="2126" w:type="dxa"/>
          </w:tcPr>
          <w:p w14:paraId="586C441F" w14:textId="77777777" w:rsidR="006B0100" w:rsidRDefault="006B0100"/>
        </w:tc>
        <w:tc>
          <w:tcPr>
            <w:tcW w:w="2410" w:type="dxa"/>
          </w:tcPr>
          <w:p w14:paraId="4C7E4E60" w14:textId="03C4B255" w:rsidR="006B0100" w:rsidRDefault="006B0100"/>
        </w:tc>
        <w:tc>
          <w:tcPr>
            <w:tcW w:w="2976" w:type="dxa"/>
          </w:tcPr>
          <w:p w14:paraId="24918F0B" w14:textId="309A7762" w:rsidR="006B0100" w:rsidRDefault="006B0100"/>
        </w:tc>
      </w:tr>
      <w:tr w:rsidR="006B0100" w14:paraId="719FAE70" w14:textId="77777777" w:rsidTr="006B0100">
        <w:tc>
          <w:tcPr>
            <w:tcW w:w="2689" w:type="dxa"/>
          </w:tcPr>
          <w:p w14:paraId="6A6569B3" w14:textId="73EBF6BA" w:rsidR="006B0100" w:rsidRDefault="006B0100">
            <w:r>
              <w:t>Rubbish &amp; flammable materials</w:t>
            </w:r>
          </w:p>
          <w:p w14:paraId="738094E9" w14:textId="4F94E3B3" w:rsidR="006B0100" w:rsidRDefault="006B0100"/>
        </w:tc>
        <w:tc>
          <w:tcPr>
            <w:tcW w:w="2126" w:type="dxa"/>
          </w:tcPr>
          <w:p w14:paraId="26DDB73E" w14:textId="77777777" w:rsidR="006B0100" w:rsidRDefault="006B0100"/>
        </w:tc>
        <w:tc>
          <w:tcPr>
            <w:tcW w:w="2410" w:type="dxa"/>
          </w:tcPr>
          <w:p w14:paraId="22CB7E19" w14:textId="55E24839" w:rsidR="006B0100" w:rsidRDefault="006B0100"/>
        </w:tc>
        <w:tc>
          <w:tcPr>
            <w:tcW w:w="2976" w:type="dxa"/>
          </w:tcPr>
          <w:p w14:paraId="73B13DE0" w14:textId="2C2DB446" w:rsidR="006B0100" w:rsidRDefault="006B0100"/>
        </w:tc>
      </w:tr>
      <w:tr w:rsidR="006B0100" w14:paraId="790F30BF" w14:textId="77777777" w:rsidTr="006B0100">
        <w:tc>
          <w:tcPr>
            <w:tcW w:w="2689" w:type="dxa"/>
          </w:tcPr>
          <w:p w14:paraId="1AF75532" w14:textId="43EF96E8" w:rsidR="006B0100" w:rsidRDefault="006B0100">
            <w:r>
              <w:t>Flammable liquids/chemicals</w:t>
            </w:r>
          </w:p>
          <w:p w14:paraId="15F3E677" w14:textId="1D8C30C3" w:rsidR="006B0100" w:rsidRDefault="006B0100"/>
        </w:tc>
        <w:tc>
          <w:tcPr>
            <w:tcW w:w="2126" w:type="dxa"/>
          </w:tcPr>
          <w:p w14:paraId="48DD2CBC" w14:textId="77777777" w:rsidR="006B0100" w:rsidRDefault="006B0100"/>
        </w:tc>
        <w:tc>
          <w:tcPr>
            <w:tcW w:w="2410" w:type="dxa"/>
          </w:tcPr>
          <w:p w14:paraId="680A0967" w14:textId="77777777" w:rsidR="006B0100" w:rsidRDefault="006B0100"/>
        </w:tc>
        <w:tc>
          <w:tcPr>
            <w:tcW w:w="2976" w:type="dxa"/>
          </w:tcPr>
          <w:p w14:paraId="64179DD7" w14:textId="1C62AD1D" w:rsidR="006B0100" w:rsidRDefault="006B0100"/>
        </w:tc>
      </w:tr>
      <w:tr w:rsidR="006B0100" w14:paraId="1A27FD06" w14:textId="77777777" w:rsidTr="006B0100">
        <w:tc>
          <w:tcPr>
            <w:tcW w:w="2689" w:type="dxa"/>
          </w:tcPr>
          <w:p w14:paraId="616C3DAE" w14:textId="77777777" w:rsidR="006B0100" w:rsidRDefault="006B0100"/>
          <w:p w14:paraId="15C6B73A" w14:textId="22BDAB95" w:rsidR="006B0100" w:rsidRDefault="006B0100">
            <w:r>
              <w:t>Vehicles on Showground</w:t>
            </w:r>
          </w:p>
          <w:p w14:paraId="56CE01F3" w14:textId="0A41B4EE" w:rsidR="006B0100" w:rsidRDefault="006B0100"/>
        </w:tc>
        <w:tc>
          <w:tcPr>
            <w:tcW w:w="2126" w:type="dxa"/>
          </w:tcPr>
          <w:p w14:paraId="382DBD24" w14:textId="77777777" w:rsidR="006B0100" w:rsidRDefault="006B0100"/>
        </w:tc>
        <w:tc>
          <w:tcPr>
            <w:tcW w:w="2410" w:type="dxa"/>
          </w:tcPr>
          <w:p w14:paraId="4DBDDD34" w14:textId="77777777" w:rsidR="006B0100" w:rsidRDefault="006B0100"/>
        </w:tc>
        <w:tc>
          <w:tcPr>
            <w:tcW w:w="2976" w:type="dxa"/>
          </w:tcPr>
          <w:p w14:paraId="07DBE68A" w14:textId="6571C63A" w:rsidR="006B0100" w:rsidRDefault="006B0100"/>
        </w:tc>
      </w:tr>
      <w:tr w:rsidR="006B0100" w14:paraId="7FD420AD" w14:textId="77777777" w:rsidTr="006B0100">
        <w:tc>
          <w:tcPr>
            <w:tcW w:w="2689" w:type="dxa"/>
          </w:tcPr>
          <w:p w14:paraId="74CBDBF2" w14:textId="77777777" w:rsidR="006B0100" w:rsidRDefault="006B0100"/>
          <w:p w14:paraId="61C7E5F1" w14:textId="6069DBFC" w:rsidR="006B0100" w:rsidRDefault="006B0100">
            <w:r>
              <w:t>Hot surfaces</w:t>
            </w:r>
          </w:p>
          <w:p w14:paraId="0B228E33" w14:textId="4BC1B84B" w:rsidR="006B0100" w:rsidRDefault="006B0100"/>
        </w:tc>
        <w:tc>
          <w:tcPr>
            <w:tcW w:w="2126" w:type="dxa"/>
          </w:tcPr>
          <w:p w14:paraId="47B5E4C9" w14:textId="77777777" w:rsidR="006B0100" w:rsidRDefault="006B0100"/>
        </w:tc>
        <w:tc>
          <w:tcPr>
            <w:tcW w:w="2410" w:type="dxa"/>
          </w:tcPr>
          <w:p w14:paraId="2816DDF2" w14:textId="77777777" w:rsidR="006B0100" w:rsidRDefault="006B0100"/>
        </w:tc>
        <w:tc>
          <w:tcPr>
            <w:tcW w:w="2976" w:type="dxa"/>
          </w:tcPr>
          <w:p w14:paraId="104D481C" w14:textId="1814F2B7" w:rsidR="006B0100" w:rsidRDefault="006B0100"/>
        </w:tc>
      </w:tr>
      <w:tr w:rsidR="0026101A" w14:paraId="30FCE1EC" w14:textId="77777777" w:rsidTr="006F1CA5">
        <w:trPr>
          <w:trHeight w:val="727"/>
        </w:trPr>
        <w:tc>
          <w:tcPr>
            <w:tcW w:w="4815" w:type="dxa"/>
            <w:gridSpan w:val="2"/>
          </w:tcPr>
          <w:p w14:paraId="22CE0991" w14:textId="77777777" w:rsidR="0026101A" w:rsidRDefault="0026101A"/>
          <w:p w14:paraId="5551C1C3" w14:textId="77777777" w:rsidR="0026101A" w:rsidRDefault="0026101A">
            <w:r>
              <w:t>Signed</w:t>
            </w:r>
          </w:p>
          <w:p w14:paraId="10F9AA2D" w14:textId="36B9ED21" w:rsidR="0026101A" w:rsidRDefault="0026101A"/>
          <w:p w14:paraId="181DE271" w14:textId="77777777" w:rsidR="0026101A" w:rsidRDefault="0026101A" w:rsidP="00B034A6"/>
        </w:tc>
        <w:tc>
          <w:tcPr>
            <w:tcW w:w="5386" w:type="dxa"/>
            <w:gridSpan w:val="2"/>
          </w:tcPr>
          <w:p w14:paraId="3A67E262" w14:textId="77777777" w:rsidR="0026101A" w:rsidRDefault="0026101A"/>
          <w:p w14:paraId="35FBB66E" w14:textId="77777777" w:rsidR="0026101A" w:rsidRDefault="0026101A">
            <w:r>
              <w:t>Trading Name</w:t>
            </w:r>
          </w:p>
          <w:p w14:paraId="7946ECF1" w14:textId="00F8F5D5" w:rsidR="0026101A" w:rsidRDefault="0026101A" w:rsidP="006F1CA5"/>
        </w:tc>
      </w:tr>
      <w:tr w:rsidR="0026101A" w14:paraId="283A0B12" w14:textId="77777777" w:rsidTr="006F1CA5">
        <w:tc>
          <w:tcPr>
            <w:tcW w:w="4815" w:type="dxa"/>
            <w:gridSpan w:val="2"/>
          </w:tcPr>
          <w:p w14:paraId="74B7ABA9" w14:textId="77777777" w:rsidR="0026101A" w:rsidRDefault="0026101A">
            <w:r>
              <w:t>Print Name</w:t>
            </w:r>
          </w:p>
          <w:p w14:paraId="20353CFF" w14:textId="69FB9CB5" w:rsidR="0026101A" w:rsidRDefault="0026101A"/>
        </w:tc>
        <w:tc>
          <w:tcPr>
            <w:tcW w:w="5386" w:type="dxa"/>
            <w:gridSpan w:val="2"/>
          </w:tcPr>
          <w:p w14:paraId="66F6E19C" w14:textId="2A4F9A45" w:rsidR="0026101A" w:rsidRDefault="0026101A">
            <w:r>
              <w:t>Date</w:t>
            </w:r>
          </w:p>
        </w:tc>
      </w:tr>
    </w:tbl>
    <w:p w14:paraId="18C81473" w14:textId="79F6F7A3" w:rsidR="006B0100" w:rsidRDefault="006B0100"/>
    <w:sectPr w:rsidR="006B0100" w:rsidSect="00944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00"/>
    <w:rsid w:val="0002440A"/>
    <w:rsid w:val="00257D55"/>
    <w:rsid w:val="0026101A"/>
    <w:rsid w:val="00624CCC"/>
    <w:rsid w:val="006B0100"/>
    <w:rsid w:val="009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FB13"/>
  <w15:chartTrackingRefBased/>
  <w15:docId w15:val="{9C800FEC-D1EB-49E5-B2DB-216FA32C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Launceston Show</dc:creator>
  <cp:keywords/>
  <dc:description/>
  <cp:lastModifiedBy>Launceston Show</cp:lastModifiedBy>
  <cp:revision>2</cp:revision>
  <cp:lastPrinted>2024-03-18T23:33:00Z</cp:lastPrinted>
  <dcterms:created xsi:type="dcterms:W3CDTF">2024-03-18T23:33:00Z</dcterms:created>
  <dcterms:modified xsi:type="dcterms:W3CDTF">2024-03-18T23:33:00Z</dcterms:modified>
</cp:coreProperties>
</file>