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E9B5" w14:textId="6CDA2919" w:rsidR="00185343" w:rsidRDefault="00767AA1" w:rsidP="00F13E8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5" w:themeShade="BF"/>
        </w:rPr>
      </w:pPr>
      <w:r w:rsidRPr="00D567B3">
        <w:rPr>
          <w:noProof/>
        </w:rPr>
        <w:drawing>
          <wp:inline distT="0" distB="0" distL="0" distR="0" wp14:anchorId="61F34FB7" wp14:editId="48668203">
            <wp:extent cx="2466975" cy="1085850"/>
            <wp:effectExtent l="0" t="0" r="9525" b="0"/>
            <wp:docPr id="1371432026" name="Picture 1" descr="A logo with text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32026" name="Picture 1" descr="A logo with text and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0" b="15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79591" w14:textId="77777777" w:rsidR="00641327" w:rsidRPr="005D5211" w:rsidRDefault="00F93964" w:rsidP="008F09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D5211">
        <w:rPr>
          <w:rFonts w:ascii="Arial" w:hAnsi="Arial" w:cs="Arial"/>
          <w:b/>
          <w:bCs/>
          <w:color w:val="000000"/>
          <w:sz w:val="22"/>
          <w:szCs w:val="22"/>
        </w:rPr>
        <w:t>Risk Assessment</w:t>
      </w:r>
      <w:r w:rsidR="001A51D1" w:rsidRPr="005D521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D5211">
        <w:rPr>
          <w:rFonts w:ascii="Arial" w:hAnsi="Arial" w:cs="Arial"/>
          <w:b/>
          <w:bCs/>
          <w:color w:val="000000"/>
          <w:sz w:val="22"/>
          <w:szCs w:val="22"/>
        </w:rPr>
        <w:t>&amp; Fire Risk Assessment</w:t>
      </w:r>
      <w:r w:rsidR="001A51D1" w:rsidRPr="005D521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81C5B" w:rsidRPr="005D5211">
        <w:rPr>
          <w:rFonts w:ascii="Arial" w:hAnsi="Arial" w:cs="Arial"/>
          <w:b/>
          <w:bCs/>
          <w:color w:val="000000"/>
          <w:sz w:val="22"/>
          <w:szCs w:val="22"/>
        </w:rPr>
        <w:t>G</w:t>
      </w:r>
      <w:r w:rsidRPr="005D5211">
        <w:rPr>
          <w:rFonts w:ascii="Arial" w:hAnsi="Arial" w:cs="Arial"/>
          <w:b/>
          <w:bCs/>
          <w:color w:val="000000"/>
          <w:sz w:val="22"/>
          <w:szCs w:val="22"/>
        </w:rPr>
        <w:t>uidance</w:t>
      </w:r>
    </w:p>
    <w:p w14:paraId="6391B6B6" w14:textId="77777777" w:rsidR="00FC35FD" w:rsidRPr="005D5211" w:rsidRDefault="00FC35FD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14:paraId="681B588E" w14:textId="77777777" w:rsidR="00FC35FD" w:rsidRPr="005D5211" w:rsidRDefault="00FC35FD" w:rsidP="00185343">
      <w:pPr>
        <w:pStyle w:val="NoSpacing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WHY COMPLETE A RISK ASSESSMENT</w:t>
      </w:r>
    </w:p>
    <w:p w14:paraId="1E65EA6D" w14:textId="77777777" w:rsidR="00FC35FD" w:rsidRPr="005D5211" w:rsidRDefault="00FC35FD" w:rsidP="00185343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 xml:space="preserve">If someone comes onto your stand and injures themselves they can look </w:t>
      </w:r>
      <w:r w:rsidR="007D434D" w:rsidRPr="005D5211">
        <w:rPr>
          <w:rFonts w:ascii="Arial" w:hAnsi="Arial" w:cs="Arial"/>
          <w:sz w:val="22"/>
          <w:szCs w:val="22"/>
        </w:rPr>
        <w:t xml:space="preserve">to seek compensation from you. </w:t>
      </w:r>
      <w:r w:rsidRPr="005D5211">
        <w:rPr>
          <w:rFonts w:ascii="Arial" w:hAnsi="Arial" w:cs="Arial"/>
          <w:sz w:val="22"/>
          <w:szCs w:val="22"/>
        </w:rPr>
        <w:t>If you’ve made no effort to complete a risk assessment, or have simply put NO RISK across your form, a court would likely look at this as you not having made any effort to consider the welfare of people coming onto your stand</w:t>
      </w:r>
      <w:r w:rsidR="007D434D" w:rsidRPr="005D5211">
        <w:rPr>
          <w:rFonts w:ascii="Arial" w:hAnsi="Arial" w:cs="Arial"/>
          <w:sz w:val="22"/>
          <w:szCs w:val="22"/>
        </w:rPr>
        <w:t xml:space="preserve">. </w:t>
      </w:r>
      <w:r w:rsidRPr="005D5211">
        <w:rPr>
          <w:rFonts w:ascii="Arial" w:hAnsi="Arial" w:cs="Arial"/>
          <w:sz w:val="22"/>
          <w:szCs w:val="22"/>
        </w:rPr>
        <w:t>If however you have completed a risk assessment, and even if the injury is as a result of a hazard you had not identified in that risk assessment, a court is much more likely to look favourably on you as you’ve shown you’ve considered risks on your stall and taken steps to minimise them.</w:t>
      </w:r>
    </w:p>
    <w:p w14:paraId="76AA1EB5" w14:textId="77777777" w:rsidR="00FC35FD" w:rsidRPr="005D5211" w:rsidRDefault="00FC35FD" w:rsidP="00185343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Once you have completed a risk assessment you can use it again and again at different events, simply “tweaki</w:t>
      </w:r>
      <w:r w:rsidR="007D434D" w:rsidRPr="005D5211">
        <w:rPr>
          <w:rFonts w:ascii="Arial" w:hAnsi="Arial" w:cs="Arial"/>
          <w:sz w:val="22"/>
          <w:szCs w:val="22"/>
        </w:rPr>
        <w:t>ng” and updating it as your stand</w:t>
      </w:r>
      <w:r w:rsidRPr="005D5211">
        <w:rPr>
          <w:rFonts w:ascii="Arial" w:hAnsi="Arial" w:cs="Arial"/>
          <w:sz w:val="22"/>
          <w:szCs w:val="22"/>
        </w:rPr>
        <w:t xml:space="preserve"> changes, expands etc. Indeed if you already operate a risk assessment for your stand, we do not require you to transfer that information onto our form, we are happy to accept a copy of that risk assessment, so long as it is relevant to the setup you will be bringing to the </w:t>
      </w:r>
      <w:r w:rsidR="007D434D" w:rsidRPr="005D5211">
        <w:rPr>
          <w:rFonts w:ascii="Arial" w:hAnsi="Arial" w:cs="Arial"/>
          <w:sz w:val="22"/>
          <w:szCs w:val="22"/>
        </w:rPr>
        <w:t>Lincolnshire S</w:t>
      </w:r>
      <w:r w:rsidRPr="005D5211">
        <w:rPr>
          <w:rFonts w:ascii="Arial" w:hAnsi="Arial" w:cs="Arial"/>
          <w:sz w:val="22"/>
          <w:szCs w:val="22"/>
        </w:rPr>
        <w:t>how.</w:t>
      </w:r>
    </w:p>
    <w:p w14:paraId="12E29C15" w14:textId="77777777" w:rsidR="007D434D" w:rsidRPr="005D5211" w:rsidRDefault="00FC35FD" w:rsidP="00185343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The Lincolnshire Agricultural Society has a duty to ensure the safety and well-being of all who attend the Lincolnshire Show, be they visitors, exhibitors or staff/volunteers.  As such it forms part of our trade conditions that each stall holder must complete a risk assessment and submit it with their application form.</w:t>
      </w:r>
    </w:p>
    <w:p w14:paraId="1A8A8927" w14:textId="77777777" w:rsidR="007D434D" w:rsidRPr="005D5211" w:rsidRDefault="007D434D" w:rsidP="007D434D">
      <w:pPr>
        <w:pStyle w:val="ListParagraph"/>
        <w:rPr>
          <w:rFonts w:ascii="Arial" w:hAnsi="Arial" w:cs="Arial"/>
          <w:b/>
          <w:color w:val="000000"/>
        </w:rPr>
      </w:pPr>
    </w:p>
    <w:p w14:paraId="3E38D814" w14:textId="77777777" w:rsidR="001A51D1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5211">
        <w:rPr>
          <w:rFonts w:ascii="Arial" w:hAnsi="Arial" w:cs="Arial"/>
          <w:color w:val="000000"/>
          <w:sz w:val="22"/>
          <w:szCs w:val="22"/>
        </w:rPr>
        <w:t xml:space="preserve">A risk assessment is an important step in protecting your workers and your business, as well as complying with the law. The Health and Safety Executive produce a useful guide to assist you in producing your risk assessments – the HSE Five Steps to Risk Assessment. A free copy can be downloaded from: </w:t>
      </w:r>
      <w:hyperlink r:id="rId9" w:history="1">
        <w:r w:rsidRPr="005D5211">
          <w:rPr>
            <w:rStyle w:val="Hyperlink"/>
            <w:rFonts w:ascii="Arial" w:hAnsi="Arial" w:cs="Arial"/>
            <w:sz w:val="22"/>
            <w:szCs w:val="22"/>
          </w:rPr>
          <w:t>www.hse.gov.uk/risk/fivesteps.htm</w:t>
        </w:r>
      </w:hyperlink>
    </w:p>
    <w:p w14:paraId="25C644AB" w14:textId="77777777" w:rsidR="00E201F2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451FF3" w14:textId="77777777" w:rsidR="00E201F2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5211">
        <w:rPr>
          <w:rFonts w:ascii="Arial" w:hAnsi="Arial" w:cs="Arial"/>
          <w:color w:val="000000"/>
          <w:sz w:val="22"/>
          <w:szCs w:val="22"/>
        </w:rPr>
        <w:t>To access the risks of your trade stand, please follow the five steps:</w:t>
      </w:r>
    </w:p>
    <w:p w14:paraId="70E78038" w14:textId="77777777" w:rsidR="00E201F2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2EE777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Identify the hazards</w:t>
      </w:r>
    </w:p>
    <w:p w14:paraId="02953C5A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Decide who might be harmed and how</w:t>
      </w:r>
    </w:p>
    <w:p w14:paraId="4F7112AF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Evaluate the risks and decide on precautions</w:t>
      </w:r>
    </w:p>
    <w:p w14:paraId="0DDE356C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Record your findings and implement them</w:t>
      </w:r>
    </w:p>
    <w:p w14:paraId="3CE9EAD6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Review your assessment and update if necessary</w:t>
      </w:r>
    </w:p>
    <w:p w14:paraId="74E2F260" w14:textId="77777777" w:rsidR="009D06C3" w:rsidRPr="005D5211" w:rsidRDefault="009D06C3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793686" w14:textId="77777777" w:rsidR="009D06C3" w:rsidRPr="005D5211" w:rsidRDefault="009D06C3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EAC801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BF1EC3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73295F" w14:textId="7DE38B1A" w:rsidR="00185343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5C70DD" w14:textId="7E62910B" w:rsidR="005D5211" w:rsidRDefault="005D5211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634D22" w14:textId="4A92C7D3" w:rsidR="005D5211" w:rsidRDefault="005D5211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08C583" w14:textId="77777777" w:rsidR="005D5211" w:rsidRPr="005D5211" w:rsidRDefault="005D5211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9500FC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896E7F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44783E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CA051F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4C3C75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C6B82E0" w14:textId="77777777" w:rsidR="00185343" w:rsidRPr="005D5211" w:rsidRDefault="00185343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3E346E" w14:textId="77777777" w:rsidR="00915228" w:rsidRPr="005D5211" w:rsidRDefault="00915228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22D9103" w14:textId="131AB6F1" w:rsidR="00AC5D0D" w:rsidRPr="005D5211" w:rsidRDefault="00767AA1" w:rsidP="000127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567B3">
        <w:rPr>
          <w:noProof/>
        </w:rPr>
        <w:lastRenderedPageBreak/>
        <w:drawing>
          <wp:inline distT="0" distB="0" distL="0" distR="0" wp14:anchorId="06144FF3" wp14:editId="22402D68">
            <wp:extent cx="2466975" cy="1085850"/>
            <wp:effectExtent l="0" t="0" r="9525" b="0"/>
            <wp:docPr id="1229430004" name="Picture 2" descr="A logo with text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30004" name="Picture 2" descr="A logo with text and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0" b="15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1E3BD" w14:textId="77777777" w:rsidR="00F93964" w:rsidRPr="005D5211" w:rsidRDefault="00F93964" w:rsidP="00F93964">
      <w:pPr>
        <w:rPr>
          <w:rFonts w:ascii="Arial" w:hAnsi="Arial" w:cs="Arial"/>
          <w:b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>Risk Assessments and Method Statements (RAMS):</w:t>
      </w:r>
    </w:p>
    <w:p w14:paraId="2A5AAE5E" w14:textId="77777777" w:rsidR="00F93964" w:rsidRPr="005D5211" w:rsidRDefault="00F93964" w:rsidP="00F93964">
      <w:pPr>
        <w:rPr>
          <w:rFonts w:ascii="Arial" w:hAnsi="Arial" w:cs="Arial"/>
          <w:b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Must be specific to the intended activities to be undertaken at the event. Any residual risks must be clearly identified, particularly those which may affect others in close proximity.</w:t>
      </w:r>
    </w:p>
    <w:p w14:paraId="73E0046B" w14:textId="77777777" w:rsidR="00F93964" w:rsidRPr="005D5211" w:rsidRDefault="00F93964" w:rsidP="00F93964">
      <w:p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 xml:space="preserve">Generic risk assessments and method statements </w:t>
      </w:r>
      <w:r w:rsidRPr="005D5211">
        <w:rPr>
          <w:rFonts w:ascii="Arial" w:hAnsi="Arial" w:cs="Arial"/>
          <w:i/>
          <w:sz w:val="22"/>
          <w:szCs w:val="22"/>
        </w:rPr>
        <w:t>may</w:t>
      </w:r>
      <w:r w:rsidRPr="005D5211">
        <w:rPr>
          <w:rFonts w:ascii="Arial" w:hAnsi="Arial" w:cs="Arial"/>
          <w:sz w:val="22"/>
          <w:szCs w:val="22"/>
        </w:rPr>
        <w:t xml:space="preserve"> be accepted</w:t>
      </w:r>
      <w:r w:rsidR="0038682D" w:rsidRPr="005D5211">
        <w:rPr>
          <w:rFonts w:ascii="Arial" w:hAnsi="Arial" w:cs="Arial"/>
          <w:sz w:val="22"/>
          <w:szCs w:val="22"/>
        </w:rPr>
        <w:t>,</w:t>
      </w:r>
      <w:r w:rsidRPr="005D5211">
        <w:rPr>
          <w:rFonts w:ascii="Arial" w:hAnsi="Arial" w:cs="Arial"/>
          <w:sz w:val="22"/>
          <w:szCs w:val="22"/>
        </w:rPr>
        <w:t xml:space="preserve"> otherwise specific documentation will be required.</w:t>
      </w:r>
      <w:r w:rsidRPr="005D5211">
        <w:rPr>
          <w:rFonts w:ascii="Arial" w:hAnsi="Arial" w:cs="Arial"/>
          <w:sz w:val="22"/>
          <w:szCs w:val="22"/>
        </w:rPr>
        <w:br/>
      </w:r>
    </w:p>
    <w:p w14:paraId="74166684" w14:textId="77777777" w:rsidR="00F93964" w:rsidRPr="005D5211" w:rsidRDefault="0038682D" w:rsidP="00F93964">
      <w:p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 xml:space="preserve">Construction, </w:t>
      </w:r>
      <w:r w:rsidR="00F93964" w:rsidRPr="005D5211">
        <w:rPr>
          <w:rFonts w:ascii="Arial" w:hAnsi="Arial" w:cs="Arial"/>
          <w:b/>
          <w:sz w:val="22"/>
          <w:szCs w:val="22"/>
        </w:rPr>
        <w:t>Set-up</w:t>
      </w:r>
      <w:r w:rsidRPr="005D5211">
        <w:rPr>
          <w:rFonts w:ascii="Arial" w:hAnsi="Arial" w:cs="Arial"/>
          <w:b/>
          <w:sz w:val="22"/>
          <w:szCs w:val="22"/>
        </w:rPr>
        <w:t xml:space="preserve"> &amp; Breakdown</w:t>
      </w:r>
      <w:r w:rsidR="00F93964" w:rsidRPr="005D5211">
        <w:rPr>
          <w:rFonts w:ascii="Arial" w:hAnsi="Arial" w:cs="Arial"/>
          <w:b/>
          <w:sz w:val="22"/>
          <w:szCs w:val="22"/>
        </w:rPr>
        <w:t>:</w:t>
      </w:r>
      <w:r w:rsidR="00F93964" w:rsidRPr="005D5211">
        <w:rPr>
          <w:rFonts w:ascii="Arial" w:hAnsi="Arial" w:cs="Arial"/>
          <w:b/>
          <w:sz w:val="22"/>
          <w:szCs w:val="22"/>
        </w:rPr>
        <w:br/>
      </w:r>
      <w:r w:rsidR="00F93964" w:rsidRPr="005D5211">
        <w:rPr>
          <w:rFonts w:ascii="Arial" w:hAnsi="Arial" w:cs="Arial"/>
          <w:sz w:val="22"/>
          <w:szCs w:val="22"/>
        </w:rPr>
        <w:t>Where work will include erection and removal of structures, the risk assessments and method statements must include specific details of:</w:t>
      </w:r>
    </w:p>
    <w:p w14:paraId="1A67DAA7" w14:textId="77777777" w:rsidR="00F93964" w:rsidRPr="005D5211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How you will ensure that unauthorised access to the working area will be maintained during the build-up and break-down phases.</w:t>
      </w:r>
    </w:p>
    <w:p w14:paraId="1D3C0685" w14:textId="77777777" w:rsidR="00F93964" w:rsidRPr="005D5211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If working at height is involved, how suitable access will be provided, how falls will be prevented and what rescue procedures are available.</w:t>
      </w:r>
    </w:p>
    <w:p w14:paraId="22D2EB98" w14:textId="77777777" w:rsidR="00F93964" w:rsidRPr="005D5211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Details of what PPE (Such as Hi-Viz, safety footwear etc) will be required to be used at all times within the construction area – be mindful of your duties under the CDM 2015 regulations.</w:t>
      </w:r>
    </w:p>
    <w:p w14:paraId="10A4E071" w14:textId="77777777" w:rsidR="00F93964" w:rsidRPr="005D5211" w:rsidRDefault="00F93964" w:rsidP="00F93964">
      <w:p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>Fire Risk Assessment / Fire Certificates:</w:t>
      </w:r>
      <w:r w:rsidRPr="005D5211">
        <w:rPr>
          <w:rFonts w:ascii="Arial" w:hAnsi="Arial" w:cs="Arial"/>
          <w:b/>
          <w:sz w:val="22"/>
          <w:szCs w:val="22"/>
        </w:rPr>
        <w:br/>
      </w:r>
      <w:r w:rsidRPr="005D5211">
        <w:rPr>
          <w:rFonts w:ascii="Arial" w:hAnsi="Arial" w:cs="Arial"/>
          <w:sz w:val="22"/>
          <w:szCs w:val="22"/>
        </w:rPr>
        <w:t>You may require a specific fire risk assessment, subsequently needing to supply fire certificates for construction materials, fabrics, drapes etc.</w:t>
      </w:r>
    </w:p>
    <w:p w14:paraId="204307B3" w14:textId="77777777" w:rsidR="00F93964" w:rsidRPr="005D5211" w:rsidRDefault="00F93964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8B1DCB" w14:textId="77777777" w:rsidR="005061BB" w:rsidRPr="005D5211" w:rsidRDefault="001A51D1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5211">
        <w:rPr>
          <w:rFonts w:ascii="Arial" w:hAnsi="Arial" w:cs="Arial"/>
          <w:b/>
          <w:bCs/>
          <w:color w:val="000000"/>
          <w:sz w:val="22"/>
          <w:szCs w:val="22"/>
        </w:rPr>
        <w:t>HAZARD</w:t>
      </w:r>
    </w:p>
    <w:p w14:paraId="6202BE53" w14:textId="77777777" w:rsidR="003A7D27" w:rsidRPr="005D5211" w:rsidRDefault="001A51D1" w:rsidP="001A51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color w:val="000000"/>
          <w:sz w:val="22"/>
          <w:szCs w:val="22"/>
        </w:rPr>
        <w:t>A HAZARD is anything, within reason, which could cause damage to people</w:t>
      </w:r>
      <w:r w:rsidR="00E201F2" w:rsidRPr="005D5211">
        <w:rPr>
          <w:rFonts w:ascii="Arial" w:hAnsi="Arial" w:cs="Arial"/>
          <w:color w:val="000000"/>
          <w:sz w:val="22"/>
          <w:szCs w:val="22"/>
        </w:rPr>
        <w:t xml:space="preserve">, property or the environment. </w:t>
      </w:r>
      <w:r w:rsidRPr="005D5211">
        <w:rPr>
          <w:rFonts w:ascii="Arial" w:hAnsi="Arial" w:cs="Arial"/>
          <w:sz w:val="22"/>
          <w:szCs w:val="22"/>
        </w:rPr>
        <w:t>A marquee (</w:t>
      </w:r>
      <w:r w:rsidRPr="005D5211">
        <w:rPr>
          <w:rFonts w:ascii="Arial" w:hAnsi="Arial" w:cs="Arial"/>
          <w:b/>
          <w:i/>
          <w:sz w:val="22"/>
          <w:szCs w:val="22"/>
        </w:rPr>
        <w:t>gazebos or small marquees should be fit for purpose</w:t>
      </w:r>
      <w:r w:rsidRPr="005D5211">
        <w:rPr>
          <w:rFonts w:ascii="Arial" w:hAnsi="Arial" w:cs="Arial"/>
          <w:sz w:val="22"/>
          <w:szCs w:val="22"/>
        </w:rPr>
        <w:t>) could blow down in high wind, or a flag pole could blow over if not properly secured</w:t>
      </w:r>
      <w:r w:rsidR="00E201F2" w:rsidRPr="005D5211">
        <w:rPr>
          <w:rFonts w:ascii="Arial" w:hAnsi="Arial" w:cs="Arial"/>
          <w:sz w:val="22"/>
          <w:szCs w:val="22"/>
        </w:rPr>
        <w:t xml:space="preserve"> for example</w:t>
      </w:r>
      <w:r w:rsidRPr="005D5211">
        <w:rPr>
          <w:rFonts w:ascii="Arial" w:hAnsi="Arial" w:cs="Arial"/>
          <w:sz w:val="22"/>
          <w:szCs w:val="22"/>
        </w:rPr>
        <w:t>.</w:t>
      </w:r>
      <w:r w:rsidR="00641327" w:rsidRPr="005D5211">
        <w:rPr>
          <w:rFonts w:ascii="Arial" w:hAnsi="Arial" w:cs="Arial"/>
          <w:sz w:val="22"/>
          <w:szCs w:val="22"/>
        </w:rPr>
        <w:t xml:space="preserve"> The hazards may include any or all of the following, but please note this is not an exhaustive list.</w:t>
      </w:r>
    </w:p>
    <w:p w14:paraId="1E4C5E3B" w14:textId="77777777" w:rsidR="003A7D27" w:rsidRPr="005D5211" w:rsidRDefault="003A7D27" w:rsidP="003A7D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>Please tick below the boxes that may affect you, and include these in your risk assessment</w:t>
      </w:r>
    </w:p>
    <w:p w14:paraId="72C7BC5F" w14:textId="77777777" w:rsidR="003A7D27" w:rsidRPr="005D5211" w:rsidRDefault="003A7D27" w:rsidP="001A51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Spec="center"/>
        <w:tblW w:w="9504" w:type="dxa"/>
        <w:tblLook w:val="04A0" w:firstRow="1" w:lastRow="0" w:firstColumn="1" w:lastColumn="0" w:noHBand="0" w:noVBand="1"/>
      </w:tblPr>
      <w:tblGrid>
        <w:gridCol w:w="8943"/>
        <w:gridCol w:w="561"/>
      </w:tblGrid>
      <w:tr w:rsidR="003A7D27" w:rsidRPr="005D5211" w14:paraId="4AF3871F" w14:textId="77777777" w:rsidTr="008F23CF">
        <w:trPr>
          <w:trHeight w:val="399"/>
        </w:trPr>
        <w:tc>
          <w:tcPr>
            <w:tcW w:w="9066" w:type="dxa"/>
          </w:tcPr>
          <w:p w14:paraId="73927887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POSSIBLE HAZARDS</w:t>
            </w:r>
          </w:p>
        </w:tc>
        <w:tc>
          <w:tcPr>
            <w:tcW w:w="438" w:type="dxa"/>
          </w:tcPr>
          <w:p w14:paraId="5526C229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6D6C65D7" wp14:editId="728BD560">
                  <wp:extent cx="219075" cy="202295"/>
                  <wp:effectExtent l="0" t="0" r="0" b="7620"/>
                  <wp:docPr id="82" name="Picture 82" descr="C:\Users\BWard\Documents\Show 2017\tick-clipart-black-check-mark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Ward\Documents\Show 2017\tick-clipart-black-check-mark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" cy="2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7" w:rsidRPr="005D5211" w14:paraId="4F719E47" w14:textId="77777777" w:rsidTr="008F23CF">
        <w:trPr>
          <w:trHeight w:val="399"/>
        </w:trPr>
        <w:tc>
          <w:tcPr>
            <w:tcW w:w="9066" w:type="dxa"/>
          </w:tcPr>
          <w:p w14:paraId="7B937D2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General access to the area</w:t>
            </w:r>
          </w:p>
        </w:tc>
        <w:tc>
          <w:tcPr>
            <w:tcW w:w="438" w:type="dxa"/>
          </w:tcPr>
          <w:p w14:paraId="64348F7D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2C3B0077" w14:textId="77777777" w:rsidTr="008F23CF">
        <w:trPr>
          <w:trHeight w:val="399"/>
        </w:trPr>
        <w:tc>
          <w:tcPr>
            <w:tcW w:w="9066" w:type="dxa"/>
          </w:tcPr>
          <w:p w14:paraId="54D1EAE6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Slips and trips</w:t>
            </w:r>
          </w:p>
        </w:tc>
        <w:tc>
          <w:tcPr>
            <w:tcW w:w="438" w:type="dxa"/>
          </w:tcPr>
          <w:p w14:paraId="142D62F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4FB203E8" w14:textId="77777777" w:rsidTr="008F23CF">
        <w:trPr>
          <w:trHeight w:val="399"/>
        </w:trPr>
        <w:tc>
          <w:tcPr>
            <w:tcW w:w="9066" w:type="dxa"/>
          </w:tcPr>
          <w:p w14:paraId="6E8DA16E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Falls from height or ground level</w:t>
            </w:r>
          </w:p>
        </w:tc>
        <w:tc>
          <w:tcPr>
            <w:tcW w:w="438" w:type="dxa"/>
          </w:tcPr>
          <w:p w14:paraId="4A76EEBF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5AA0AFC5" w14:textId="77777777" w:rsidTr="008F23CF">
        <w:trPr>
          <w:trHeight w:val="399"/>
        </w:trPr>
        <w:tc>
          <w:tcPr>
            <w:tcW w:w="9066" w:type="dxa"/>
          </w:tcPr>
          <w:p w14:paraId="7B4CB20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Working at height</w:t>
            </w:r>
          </w:p>
        </w:tc>
        <w:tc>
          <w:tcPr>
            <w:tcW w:w="438" w:type="dxa"/>
          </w:tcPr>
          <w:p w14:paraId="48575D3C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D5FFFBE" w14:textId="77777777" w:rsidTr="008F23CF">
        <w:trPr>
          <w:trHeight w:val="399"/>
        </w:trPr>
        <w:tc>
          <w:tcPr>
            <w:tcW w:w="9066" w:type="dxa"/>
          </w:tcPr>
          <w:p w14:paraId="618404C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Manual handling</w:t>
            </w:r>
          </w:p>
        </w:tc>
        <w:tc>
          <w:tcPr>
            <w:tcW w:w="438" w:type="dxa"/>
          </w:tcPr>
          <w:p w14:paraId="20B791C5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7F15C75C" w14:textId="77777777" w:rsidTr="008F23CF">
        <w:trPr>
          <w:trHeight w:val="399"/>
        </w:trPr>
        <w:tc>
          <w:tcPr>
            <w:tcW w:w="9066" w:type="dxa"/>
          </w:tcPr>
          <w:p w14:paraId="26E2F950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Setting up / packing down stands or other structures</w:t>
            </w:r>
          </w:p>
        </w:tc>
        <w:tc>
          <w:tcPr>
            <w:tcW w:w="438" w:type="dxa"/>
          </w:tcPr>
          <w:p w14:paraId="6C832B01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3E72E10" w14:textId="77777777" w:rsidTr="008F23CF">
        <w:trPr>
          <w:trHeight w:val="399"/>
        </w:trPr>
        <w:tc>
          <w:tcPr>
            <w:tcW w:w="9066" w:type="dxa"/>
          </w:tcPr>
          <w:p w14:paraId="018E1A5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Use of electrical equipment</w:t>
            </w:r>
          </w:p>
        </w:tc>
        <w:tc>
          <w:tcPr>
            <w:tcW w:w="438" w:type="dxa"/>
          </w:tcPr>
          <w:p w14:paraId="4394860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6DC8AA9" w14:textId="77777777" w:rsidTr="008F23CF">
        <w:trPr>
          <w:trHeight w:val="399"/>
        </w:trPr>
        <w:tc>
          <w:tcPr>
            <w:tcW w:w="9066" w:type="dxa"/>
          </w:tcPr>
          <w:p w14:paraId="46DEE77D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Adverse weather conditions – excess heat, wet weather or high winds</w:t>
            </w:r>
          </w:p>
        </w:tc>
        <w:tc>
          <w:tcPr>
            <w:tcW w:w="438" w:type="dxa"/>
          </w:tcPr>
          <w:p w14:paraId="706391C8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212E9F4C" w14:textId="77777777" w:rsidTr="008F23CF">
        <w:trPr>
          <w:trHeight w:val="399"/>
        </w:trPr>
        <w:tc>
          <w:tcPr>
            <w:tcW w:w="9066" w:type="dxa"/>
          </w:tcPr>
          <w:p w14:paraId="45C0498A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Items on display on the stand</w:t>
            </w:r>
          </w:p>
        </w:tc>
        <w:tc>
          <w:tcPr>
            <w:tcW w:w="438" w:type="dxa"/>
          </w:tcPr>
          <w:p w14:paraId="7CD20C4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147EC8E" w14:textId="77777777" w:rsidTr="008F23CF">
        <w:trPr>
          <w:trHeight w:val="399"/>
        </w:trPr>
        <w:tc>
          <w:tcPr>
            <w:tcW w:w="9066" w:type="dxa"/>
          </w:tcPr>
          <w:p w14:paraId="14A1D871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Steps or ramps</w:t>
            </w:r>
          </w:p>
        </w:tc>
        <w:tc>
          <w:tcPr>
            <w:tcW w:w="438" w:type="dxa"/>
          </w:tcPr>
          <w:p w14:paraId="1FF9128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4AC992" w14:textId="77777777" w:rsidR="003A7D27" w:rsidRPr="005D5211" w:rsidRDefault="003A7D27" w:rsidP="003A7D27">
      <w:pPr>
        <w:rPr>
          <w:rFonts w:ascii="Arial" w:hAnsi="Arial" w:cs="Arial"/>
          <w:sz w:val="22"/>
          <w:szCs w:val="22"/>
        </w:rPr>
      </w:pPr>
    </w:p>
    <w:p w14:paraId="6323B28A" w14:textId="77777777" w:rsidR="003A7D27" w:rsidRPr="005D5211" w:rsidRDefault="003A7D27" w:rsidP="003A7D27">
      <w:pPr>
        <w:rPr>
          <w:rFonts w:ascii="Arial" w:hAnsi="Arial" w:cs="Arial"/>
          <w:sz w:val="22"/>
          <w:szCs w:val="22"/>
        </w:rPr>
      </w:pPr>
    </w:p>
    <w:p w14:paraId="6B85436E" w14:textId="77777777" w:rsidR="00555150" w:rsidRPr="005D5211" w:rsidRDefault="00555150" w:rsidP="00555150">
      <w:pPr>
        <w:spacing w:after="160" w:line="259" w:lineRule="auto"/>
        <w:rPr>
          <w:rFonts w:ascii="Arial" w:hAnsi="Arial" w:cs="Arial"/>
          <w:b/>
          <w:color w:val="000000"/>
          <w:sz w:val="28"/>
          <w:szCs w:val="28"/>
        </w:rPr>
        <w:sectPr w:rsidR="00555150" w:rsidRPr="005D5211" w:rsidSect="00555150">
          <w:headerReference w:type="default" r:id="rId11"/>
          <w:headerReference w:type="first" r:id="rId12"/>
          <w:footerReference w:type="first" r:id="rId13"/>
          <w:pgSz w:w="11906" w:h="16838" w:code="9"/>
          <w:pgMar w:top="709" w:right="907" w:bottom="1134" w:left="1134" w:header="709" w:footer="709" w:gutter="0"/>
          <w:cols w:space="708"/>
          <w:titlePg/>
          <w:docGrid w:linePitch="360"/>
        </w:sectPr>
      </w:pPr>
    </w:p>
    <w:p w14:paraId="7278B0FE" w14:textId="157C2DF1" w:rsidR="00D75381" w:rsidRPr="005D5211" w:rsidRDefault="00D75381" w:rsidP="0018534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D5211">
        <w:rPr>
          <w:rFonts w:ascii="Arial" w:hAnsi="Arial" w:cs="Arial"/>
          <w:b/>
          <w:bCs/>
          <w:sz w:val="28"/>
          <w:szCs w:val="28"/>
        </w:rPr>
        <w:lastRenderedPageBreak/>
        <w:t>13</w:t>
      </w:r>
      <w:r w:rsidR="00767AA1">
        <w:rPr>
          <w:rFonts w:ascii="Arial" w:hAnsi="Arial" w:cs="Arial"/>
          <w:b/>
          <w:bCs/>
          <w:sz w:val="28"/>
          <w:szCs w:val="28"/>
        </w:rPr>
        <w:t>9</w:t>
      </w:r>
      <w:r w:rsidR="000F0CA4" w:rsidRPr="005D521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01272F" w:rsidRPr="005D5211">
        <w:rPr>
          <w:rFonts w:ascii="Arial" w:hAnsi="Arial" w:cs="Arial"/>
          <w:b/>
          <w:bCs/>
          <w:sz w:val="28"/>
          <w:szCs w:val="28"/>
        </w:rPr>
        <w:t xml:space="preserve"> Lincolnshire Show – </w:t>
      </w:r>
      <w:r w:rsidR="00767AA1">
        <w:rPr>
          <w:rFonts w:ascii="Arial" w:hAnsi="Arial" w:cs="Arial"/>
          <w:b/>
          <w:bCs/>
          <w:sz w:val="28"/>
          <w:szCs w:val="28"/>
        </w:rPr>
        <w:t>19 &amp; 20 June 2024</w:t>
      </w:r>
      <w:r w:rsidR="00BB4699" w:rsidRPr="005D5211">
        <w:rPr>
          <w:rFonts w:ascii="Arial" w:hAnsi="Arial" w:cs="Arial"/>
          <w:b/>
          <w:bCs/>
          <w:sz w:val="28"/>
          <w:szCs w:val="28"/>
        </w:rPr>
        <w:br/>
      </w:r>
      <w:r w:rsidRPr="005D5211">
        <w:rPr>
          <w:rFonts w:ascii="Arial" w:hAnsi="Arial" w:cs="Arial"/>
          <w:b/>
          <w:bCs/>
          <w:sz w:val="28"/>
          <w:szCs w:val="28"/>
        </w:rPr>
        <w:t>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0805"/>
      </w:tblGrid>
      <w:tr w:rsidR="00D75381" w:rsidRPr="005D5211" w14:paraId="3F41B3D2" w14:textId="77777777" w:rsidTr="007D434D">
        <w:trPr>
          <w:trHeight w:val="498"/>
        </w:trPr>
        <w:tc>
          <w:tcPr>
            <w:tcW w:w="3369" w:type="dxa"/>
          </w:tcPr>
          <w:p w14:paraId="5B849CA7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COMPANY NAME:</w:t>
            </w:r>
          </w:p>
        </w:tc>
        <w:tc>
          <w:tcPr>
            <w:tcW w:w="10805" w:type="dxa"/>
          </w:tcPr>
          <w:p w14:paraId="097A98B9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  <w:tr w:rsidR="00D75381" w:rsidRPr="005D5211" w14:paraId="659273FA" w14:textId="77777777" w:rsidTr="007D434D">
        <w:trPr>
          <w:trHeight w:val="419"/>
        </w:trPr>
        <w:tc>
          <w:tcPr>
            <w:tcW w:w="3369" w:type="dxa"/>
          </w:tcPr>
          <w:p w14:paraId="569C451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RESPONSIBLE PERSON:</w:t>
            </w:r>
          </w:p>
        </w:tc>
        <w:tc>
          <w:tcPr>
            <w:tcW w:w="10805" w:type="dxa"/>
          </w:tcPr>
          <w:p w14:paraId="44149B31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  <w:tr w:rsidR="00D75381" w:rsidRPr="005D5211" w14:paraId="5054EC89" w14:textId="77777777" w:rsidTr="00AF032B">
        <w:tc>
          <w:tcPr>
            <w:tcW w:w="3369" w:type="dxa"/>
          </w:tcPr>
          <w:p w14:paraId="3E781B1B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DATE ASSESSMENT UNDERTAKEN:</w:t>
            </w:r>
          </w:p>
        </w:tc>
        <w:tc>
          <w:tcPr>
            <w:tcW w:w="10805" w:type="dxa"/>
          </w:tcPr>
          <w:p w14:paraId="20B4BA1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  <w:tr w:rsidR="00D75381" w:rsidRPr="005D5211" w14:paraId="6427FE28" w14:textId="77777777" w:rsidTr="00AF032B">
        <w:tc>
          <w:tcPr>
            <w:tcW w:w="3369" w:type="dxa"/>
          </w:tcPr>
          <w:p w14:paraId="6503233A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SIGNATURE OF ASSESSOR:</w:t>
            </w:r>
          </w:p>
        </w:tc>
        <w:tc>
          <w:tcPr>
            <w:tcW w:w="10805" w:type="dxa"/>
          </w:tcPr>
          <w:p w14:paraId="446B51A5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</w:tbl>
    <w:p w14:paraId="6D4E2EDA" w14:textId="77777777" w:rsidR="00D75381" w:rsidRPr="005D5211" w:rsidRDefault="00D75381" w:rsidP="00D753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451"/>
        <w:gridCol w:w="2451"/>
        <w:gridCol w:w="2248"/>
        <w:gridCol w:w="3790"/>
      </w:tblGrid>
      <w:tr w:rsidR="00C60F6B" w:rsidRPr="005D5211" w14:paraId="22DF5072" w14:textId="77777777" w:rsidTr="00C60F6B">
        <w:trPr>
          <w:trHeight w:val="428"/>
        </w:trPr>
        <w:tc>
          <w:tcPr>
            <w:tcW w:w="3261" w:type="dxa"/>
          </w:tcPr>
          <w:p w14:paraId="6B6857BB" w14:textId="77777777" w:rsidR="00D75381" w:rsidRPr="005D5211" w:rsidRDefault="00D75381" w:rsidP="00025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HAZARDS</w:t>
            </w:r>
          </w:p>
        </w:tc>
        <w:tc>
          <w:tcPr>
            <w:tcW w:w="2451" w:type="dxa"/>
          </w:tcPr>
          <w:p w14:paraId="1CFA8890" w14:textId="77777777" w:rsidR="00D75381" w:rsidRPr="005D5211" w:rsidRDefault="00D75381" w:rsidP="00601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LIKEL</w:t>
            </w:r>
            <w:r w:rsidR="00601BDD" w:rsidRPr="005D521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D5211">
              <w:rPr>
                <w:rFonts w:ascii="Arial" w:hAnsi="Arial" w:cs="Arial"/>
                <w:b/>
                <w:sz w:val="22"/>
                <w:szCs w:val="22"/>
              </w:rPr>
              <w:t>HOOD</w:t>
            </w:r>
            <w:r w:rsidR="00457FD6" w:rsidRPr="005D5211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D52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14:paraId="5255B7E1" w14:textId="77777777" w:rsidR="00D75381" w:rsidRPr="005D5211" w:rsidRDefault="00D75381" w:rsidP="00457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SEVERITY</w:t>
            </w:r>
            <w:r w:rsidR="00457FD6" w:rsidRPr="005D5211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Pr="005D52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8" w:type="dxa"/>
          </w:tcPr>
          <w:p w14:paraId="3D7C1C17" w14:textId="77777777" w:rsidR="00D75381" w:rsidRPr="005D5211" w:rsidRDefault="00457FD6" w:rsidP="00457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PERSON AT RISK</w:t>
            </w:r>
          </w:p>
        </w:tc>
        <w:tc>
          <w:tcPr>
            <w:tcW w:w="3790" w:type="dxa"/>
          </w:tcPr>
          <w:p w14:paraId="5D4E60AA" w14:textId="77777777" w:rsidR="00D75381" w:rsidRPr="005D5211" w:rsidRDefault="00D75381" w:rsidP="00025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CONTROL MEASURES IN  PLACE</w:t>
            </w:r>
          </w:p>
        </w:tc>
      </w:tr>
      <w:tr w:rsidR="00A8414F" w:rsidRPr="005D5211" w14:paraId="49ECD784" w14:textId="77777777" w:rsidTr="00C60F6B">
        <w:trPr>
          <w:trHeight w:val="661"/>
        </w:trPr>
        <w:tc>
          <w:tcPr>
            <w:tcW w:w="3261" w:type="dxa"/>
          </w:tcPr>
          <w:p w14:paraId="6C1DF47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844E8" w14:textId="77777777" w:rsidR="00D75381" w:rsidRPr="005D5211" w:rsidRDefault="00D75381" w:rsidP="00E161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863CF" w14:textId="77777777" w:rsidR="00E161FF" w:rsidRPr="005D5211" w:rsidRDefault="00E161FF" w:rsidP="00E161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5D9A26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938886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8D5FE2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4833DF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1C855D36" w14:textId="77777777" w:rsidTr="00C60F6B">
        <w:trPr>
          <w:trHeight w:val="648"/>
        </w:trPr>
        <w:tc>
          <w:tcPr>
            <w:tcW w:w="3261" w:type="dxa"/>
          </w:tcPr>
          <w:p w14:paraId="1E14B1E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FABC2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1AD1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12B162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4CFE20E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C41EB8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7F491A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72E7BAC3" w14:textId="77777777" w:rsidTr="00C60F6B">
        <w:trPr>
          <w:trHeight w:val="648"/>
        </w:trPr>
        <w:tc>
          <w:tcPr>
            <w:tcW w:w="3261" w:type="dxa"/>
          </w:tcPr>
          <w:p w14:paraId="43559F6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13AD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C013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4572EB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FA6E70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00F9261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713755E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02A4AD03" w14:textId="77777777" w:rsidTr="00C60F6B">
        <w:trPr>
          <w:trHeight w:val="648"/>
        </w:trPr>
        <w:tc>
          <w:tcPr>
            <w:tcW w:w="3261" w:type="dxa"/>
          </w:tcPr>
          <w:p w14:paraId="3EF4BE9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10C3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E4D8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871330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9C028A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BE3773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7062355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4A5436CC" w14:textId="77777777" w:rsidTr="00C60F6B">
        <w:trPr>
          <w:trHeight w:val="661"/>
        </w:trPr>
        <w:tc>
          <w:tcPr>
            <w:tcW w:w="3261" w:type="dxa"/>
          </w:tcPr>
          <w:p w14:paraId="028E094F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7DE8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11F8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528614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FEEB4E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39E399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8150B0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2E883244" w14:textId="77777777" w:rsidTr="00C60F6B">
        <w:trPr>
          <w:trHeight w:val="648"/>
        </w:trPr>
        <w:tc>
          <w:tcPr>
            <w:tcW w:w="3261" w:type="dxa"/>
          </w:tcPr>
          <w:p w14:paraId="1BC71F9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3B9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E4E1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145CFF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5E4754B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18A26E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C045D9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49165762" w14:textId="77777777" w:rsidTr="00C60F6B">
        <w:trPr>
          <w:trHeight w:val="648"/>
        </w:trPr>
        <w:tc>
          <w:tcPr>
            <w:tcW w:w="3261" w:type="dxa"/>
          </w:tcPr>
          <w:p w14:paraId="39FD399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6218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023B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8B5D7E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287EE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399309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6E923F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32676" w14:textId="77777777" w:rsidR="00D75381" w:rsidRPr="005D5211" w:rsidRDefault="002F6012" w:rsidP="002F6012">
      <w:pPr>
        <w:pStyle w:val="ListParagraph"/>
        <w:ind w:left="1440"/>
        <w:rPr>
          <w:rFonts w:ascii="Arial" w:hAnsi="Arial" w:cs="Arial"/>
        </w:rPr>
      </w:pPr>
      <w:r w:rsidRPr="005D5211">
        <w:rPr>
          <w:rFonts w:ascii="Arial" w:hAnsi="Arial" w:cs="Arial"/>
          <w:sz w:val="22"/>
          <w:szCs w:val="22"/>
        </w:rPr>
        <w:t>*Likelihood Rating – Low (Unlikely to happen); Medium (Likely to occur at some time); High (Very likely to occur)</w:t>
      </w:r>
      <w:r w:rsidRPr="005D5211">
        <w:rPr>
          <w:rFonts w:ascii="Arial" w:hAnsi="Arial" w:cs="Arial"/>
          <w:sz w:val="22"/>
          <w:szCs w:val="22"/>
        </w:rPr>
        <w:br/>
        <w:t>**Severity Rating – Low (Remote possibility of harm); Medium (Minor injuries); High (Severe injury or damage)</w:t>
      </w:r>
    </w:p>
    <w:p w14:paraId="0B61C60D" w14:textId="77777777" w:rsidR="00767AA1" w:rsidRPr="005D5211" w:rsidRDefault="00D75381" w:rsidP="00767AA1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D5211"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767AA1" w:rsidRPr="005D5211">
        <w:rPr>
          <w:rFonts w:ascii="Arial" w:hAnsi="Arial" w:cs="Arial"/>
          <w:b/>
          <w:bCs/>
          <w:sz w:val="28"/>
          <w:szCs w:val="28"/>
        </w:rPr>
        <w:lastRenderedPageBreak/>
        <w:t>13</w:t>
      </w:r>
      <w:r w:rsidR="00767AA1">
        <w:rPr>
          <w:rFonts w:ascii="Arial" w:hAnsi="Arial" w:cs="Arial"/>
          <w:b/>
          <w:bCs/>
          <w:sz w:val="28"/>
          <w:szCs w:val="28"/>
        </w:rPr>
        <w:t>9</w:t>
      </w:r>
      <w:r w:rsidR="00767AA1" w:rsidRPr="005D521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767AA1" w:rsidRPr="005D5211">
        <w:rPr>
          <w:rFonts w:ascii="Arial" w:hAnsi="Arial" w:cs="Arial"/>
          <w:b/>
          <w:bCs/>
          <w:sz w:val="28"/>
          <w:szCs w:val="28"/>
        </w:rPr>
        <w:t xml:space="preserve"> Lincolnshire Show – </w:t>
      </w:r>
      <w:r w:rsidR="00767AA1">
        <w:rPr>
          <w:rFonts w:ascii="Arial" w:hAnsi="Arial" w:cs="Arial"/>
          <w:b/>
          <w:bCs/>
          <w:sz w:val="28"/>
          <w:szCs w:val="28"/>
        </w:rPr>
        <w:t>19 &amp; 20 June 2024</w:t>
      </w:r>
      <w:r w:rsidR="00767AA1" w:rsidRPr="005D5211">
        <w:rPr>
          <w:rFonts w:ascii="Arial" w:hAnsi="Arial" w:cs="Arial"/>
          <w:b/>
          <w:bCs/>
          <w:sz w:val="28"/>
          <w:szCs w:val="28"/>
        </w:rPr>
        <w:br/>
        <w:t>RISK ASSESSMENT FORM</w:t>
      </w:r>
    </w:p>
    <w:p w14:paraId="5487713B" w14:textId="40F797B8" w:rsidR="00D75381" w:rsidRPr="005D5211" w:rsidRDefault="00D75381" w:rsidP="001250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4084"/>
        <w:gridCol w:w="236"/>
        <w:gridCol w:w="6660"/>
      </w:tblGrid>
      <w:tr w:rsidR="00D75381" w:rsidRPr="005D5211" w14:paraId="269E8995" w14:textId="77777777" w:rsidTr="00AF032B">
        <w:tc>
          <w:tcPr>
            <w:tcW w:w="3168" w:type="dxa"/>
          </w:tcPr>
          <w:p w14:paraId="56878F27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COMPANY NAME:</w:t>
            </w:r>
          </w:p>
        </w:tc>
        <w:tc>
          <w:tcPr>
            <w:tcW w:w="4084" w:type="dxa"/>
          </w:tcPr>
          <w:p w14:paraId="298BA6C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8B0C4B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14:paraId="0A6382D3" w14:textId="77777777" w:rsidR="00D75381" w:rsidRPr="005D5211" w:rsidRDefault="00D75381" w:rsidP="00AF03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MARQUEES</w:t>
            </w:r>
          </w:p>
        </w:tc>
      </w:tr>
      <w:tr w:rsidR="00D75381" w:rsidRPr="005D5211" w14:paraId="0EE508BD" w14:textId="77777777" w:rsidTr="00DB01BD">
        <w:trPr>
          <w:trHeight w:val="384"/>
        </w:trPr>
        <w:tc>
          <w:tcPr>
            <w:tcW w:w="3168" w:type="dxa"/>
            <w:tcBorders>
              <w:bottom w:val="nil"/>
            </w:tcBorders>
          </w:tcPr>
          <w:p w14:paraId="2B10E40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ADDRESS:</w:t>
            </w:r>
          </w:p>
        </w:tc>
        <w:tc>
          <w:tcPr>
            <w:tcW w:w="4084" w:type="dxa"/>
          </w:tcPr>
          <w:p w14:paraId="4209DF80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D0195B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14:paraId="3D69621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  <w:r w:rsidRPr="005D5211">
              <w:rPr>
                <w:rFonts w:ascii="Arial" w:hAnsi="Arial" w:cs="Arial"/>
                <w:sz w:val="22"/>
                <w:szCs w:val="22"/>
              </w:rPr>
              <w:t>If a marquee is being used, is it privately owned?    YES / NO</w:t>
            </w:r>
          </w:p>
        </w:tc>
      </w:tr>
      <w:tr w:rsidR="00D75381" w:rsidRPr="005D5211" w14:paraId="4874452A" w14:textId="77777777" w:rsidTr="00142B83">
        <w:trPr>
          <w:trHeight w:val="393"/>
        </w:trPr>
        <w:tc>
          <w:tcPr>
            <w:tcW w:w="3168" w:type="dxa"/>
            <w:tcBorders>
              <w:top w:val="nil"/>
            </w:tcBorders>
          </w:tcPr>
          <w:p w14:paraId="038D0238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4084" w:type="dxa"/>
          </w:tcPr>
          <w:p w14:paraId="539AE3BA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1F380D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vMerge w:val="restart"/>
          </w:tcPr>
          <w:p w14:paraId="60B630A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  <w:r w:rsidRPr="005D5211">
              <w:rPr>
                <w:rFonts w:ascii="Arial" w:hAnsi="Arial" w:cs="Arial"/>
                <w:sz w:val="20"/>
                <w:szCs w:val="20"/>
              </w:rPr>
              <w:t>If YES, please provide details of fire retardant protection, or supply copy of relevant fire certificate:</w:t>
            </w:r>
          </w:p>
        </w:tc>
      </w:tr>
      <w:tr w:rsidR="00D75381" w:rsidRPr="005D5211" w14:paraId="422E732D" w14:textId="77777777" w:rsidTr="00DB01BD">
        <w:trPr>
          <w:trHeight w:val="421"/>
        </w:trPr>
        <w:tc>
          <w:tcPr>
            <w:tcW w:w="3168" w:type="dxa"/>
          </w:tcPr>
          <w:p w14:paraId="2F8E2A56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RESPONSIBLE PERSON:</w:t>
            </w:r>
          </w:p>
        </w:tc>
        <w:tc>
          <w:tcPr>
            <w:tcW w:w="4084" w:type="dxa"/>
          </w:tcPr>
          <w:p w14:paraId="7BFAE30E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E58AAB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vMerge/>
          </w:tcPr>
          <w:p w14:paraId="1B05A24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4FB4303E" w14:textId="77777777" w:rsidTr="00AF032B">
        <w:tc>
          <w:tcPr>
            <w:tcW w:w="3168" w:type="dxa"/>
          </w:tcPr>
          <w:p w14:paraId="0B055DD7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DATE ASSESSMENT UNDERTAKEN:</w:t>
            </w:r>
          </w:p>
        </w:tc>
        <w:tc>
          <w:tcPr>
            <w:tcW w:w="4084" w:type="dxa"/>
          </w:tcPr>
          <w:p w14:paraId="67EDC86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2F4788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vMerge/>
          </w:tcPr>
          <w:p w14:paraId="38D7F3E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65DDEE8E" w14:textId="77777777" w:rsidTr="00AF032B">
        <w:tc>
          <w:tcPr>
            <w:tcW w:w="3168" w:type="dxa"/>
          </w:tcPr>
          <w:p w14:paraId="4EABA020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SIGNATURE OF ASSESSOR:</w:t>
            </w:r>
          </w:p>
        </w:tc>
        <w:tc>
          <w:tcPr>
            <w:tcW w:w="4084" w:type="dxa"/>
          </w:tcPr>
          <w:p w14:paraId="292AD128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A6A3BA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14:paraId="15E3F941" w14:textId="77777777" w:rsidR="00D75381" w:rsidRPr="005D5211" w:rsidRDefault="00D75381" w:rsidP="00AF032B">
            <w:pPr>
              <w:rPr>
                <w:rFonts w:ascii="Arial" w:hAnsi="Arial" w:cs="Arial"/>
                <w:sz w:val="20"/>
                <w:szCs w:val="20"/>
              </w:rPr>
            </w:pPr>
            <w:r w:rsidRPr="005D5211">
              <w:rPr>
                <w:rFonts w:ascii="Arial" w:hAnsi="Arial" w:cs="Arial"/>
                <w:sz w:val="20"/>
                <w:szCs w:val="20"/>
              </w:rPr>
              <w:t>If NO, please enclose a copy of the fire protection certificate from the supplier.</w:t>
            </w:r>
          </w:p>
        </w:tc>
      </w:tr>
    </w:tbl>
    <w:p w14:paraId="0E15A36B" w14:textId="77777777" w:rsidR="00D75381" w:rsidRPr="005D5211" w:rsidRDefault="00D75381" w:rsidP="00D753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8"/>
        <w:gridCol w:w="2334"/>
        <w:gridCol w:w="2410"/>
        <w:gridCol w:w="2551"/>
        <w:gridCol w:w="3326"/>
        <w:gridCol w:w="489"/>
      </w:tblGrid>
      <w:tr w:rsidR="00D75381" w:rsidRPr="005D5211" w14:paraId="09D36BD7" w14:textId="77777777" w:rsidTr="00485AD4">
        <w:trPr>
          <w:trHeight w:val="478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6F2AED93" w14:textId="77777777" w:rsidR="00D75381" w:rsidRPr="005D5211" w:rsidRDefault="00DB01BD" w:rsidP="00AF032B">
            <w:pPr>
              <w:rPr>
                <w:rFonts w:ascii="Arial" w:hAnsi="Arial" w:cs="Arial"/>
                <w:sz w:val="22"/>
                <w:szCs w:val="22"/>
              </w:rPr>
            </w:pPr>
            <w:r w:rsidRPr="005D5211">
              <w:rPr>
                <w:rFonts w:ascii="Arial" w:hAnsi="Arial" w:cs="Arial"/>
                <w:sz w:val="22"/>
                <w:szCs w:val="22"/>
              </w:rPr>
              <w:t>Number of extinguishers:</w:t>
            </w:r>
          </w:p>
        </w:tc>
        <w:tc>
          <w:tcPr>
            <w:tcW w:w="828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CE918F6" w14:textId="77777777" w:rsidR="00D75381" w:rsidRPr="005D5211" w:rsidRDefault="00DB01BD" w:rsidP="00AF032B">
            <w:pPr>
              <w:rPr>
                <w:rFonts w:ascii="Arial" w:hAnsi="Arial" w:cs="Arial"/>
                <w:sz w:val="22"/>
                <w:szCs w:val="22"/>
              </w:rPr>
            </w:pPr>
            <w:r w:rsidRPr="005D5211">
              <w:rPr>
                <w:rFonts w:ascii="Arial" w:hAnsi="Arial" w:cs="Arial"/>
                <w:sz w:val="22"/>
                <w:szCs w:val="22"/>
              </w:rPr>
              <w:t>Type</w:t>
            </w:r>
            <w:r w:rsidR="00D75381" w:rsidRPr="005D5211">
              <w:rPr>
                <w:rFonts w:ascii="Arial" w:hAnsi="Arial" w:cs="Arial"/>
                <w:sz w:val="22"/>
                <w:szCs w:val="22"/>
              </w:rPr>
              <w:t xml:space="preserve"> of extinguishers:</w:t>
            </w:r>
          </w:p>
        </w:tc>
        <w:tc>
          <w:tcPr>
            <w:tcW w:w="489" w:type="dxa"/>
            <w:tcBorders>
              <w:left w:val="nil"/>
              <w:bottom w:val="single" w:sz="4" w:space="0" w:color="auto"/>
            </w:tcBorders>
          </w:tcPr>
          <w:p w14:paraId="756F793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B449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2401B5AB" w14:textId="77777777" w:rsidTr="00485AD4">
        <w:trPr>
          <w:trHeight w:val="246"/>
        </w:trPr>
        <w:tc>
          <w:tcPr>
            <w:tcW w:w="3048" w:type="dxa"/>
            <w:tcBorders>
              <w:left w:val="nil"/>
              <w:right w:val="nil"/>
            </w:tcBorders>
          </w:tcPr>
          <w:p w14:paraId="0EDCCACF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nil"/>
              <w:right w:val="nil"/>
            </w:tcBorders>
          </w:tcPr>
          <w:p w14:paraId="475D276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BBDDA8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1D75891F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  <w:tcBorders>
              <w:left w:val="nil"/>
              <w:right w:val="nil"/>
            </w:tcBorders>
          </w:tcPr>
          <w:p w14:paraId="411A2B7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0F42DE0B" w14:textId="77777777" w:rsidTr="00485AD4">
        <w:trPr>
          <w:trHeight w:val="771"/>
        </w:trPr>
        <w:tc>
          <w:tcPr>
            <w:tcW w:w="3048" w:type="dxa"/>
          </w:tcPr>
          <w:p w14:paraId="70A32142" w14:textId="77777777" w:rsidR="00D75381" w:rsidRPr="005D5211" w:rsidRDefault="00D75381" w:rsidP="00657E58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HAZARDS</w:t>
            </w:r>
          </w:p>
        </w:tc>
        <w:tc>
          <w:tcPr>
            <w:tcW w:w="2334" w:type="dxa"/>
          </w:tcPr>
          <w:p w14:paraId="3D3FCD66" w14:textId="77777777" w:rsidR="00D75381" w:rsidRPr="005D5211" w:rsidRDefault="00457FD6" w:rsidP="00601BDD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LIKEL</w:t>
            </w:r>
            <w:r w:rsidR="00601BDD" w:rsidRPr="005D5211">
              <w:rPr>
                <w:rFonts w:ascii="Arial" w:hAnsi="Arial" w:cs="Arial"/>
                <w:b/>
              </w:rPr>
              <w:t>I</w:t>
            </w:r>
            <w:r w:rsidRPr="005D5211">
              <w:rPr>
                <w:rFonts w:ascii="Arial" w:hAnsi="Arial" w:cs="Arial"/>
                <w:b/>
              </w:rPr>
              <w:t>HOOD</w:t>
            </w:r>
            <w:r w:rsidR="00142B83" w:rsidRPr="005D5211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410" w:type="dxa"/>
          </w:tcPr>
          <w:p w14:paraId="53B79599" w14:textId="77777777" w:rsidR="00D75381" w:rsidRPr="005D5211" w:rsidRDefault="00485AD4" w:rsidP="00485AD4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SEVERITY</w:t>
            </w:r>
            <w:r w:rsidR="00142B83" w:rsidRPr="005D5211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2551" w:type="dxa"/>
          </w:tcPr>
          <w:p w14:paraId="44F2FCBA" w14:textId="77777777" w:rsidR="00D75381" w:rsidRPr="005D5211" w:rsidRDefault="00485AD4" w:rsidP="00657E58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PERSONS AT RISK</w:t>
            </w:r>
          </w:p>
        </w:tc>
        <w:tc>
          <w:tcPr>
            <w:tcW w:w="3815" w:type="dxa"/>
            <w:gridSpan w:val="2"/>
          </w:tcPr>
          <w:p w14:paraId="38D645DC" w14:textId="77777777" w:rsidR="00D75381" w:rsidRPr="005D5211" w:rsidRDefault="00D75381" w:rsidP="00657E58">
            <w:pPr>
              <w:jc w:val="center"/>
              <w:rPr>
                <w:rFonts w:ascii="Arial" w:hAnsi="Arial" w:cs="Arial"/>
                <w:b/>
              </w:rPr>
            </w:pPr>
            <w:r w:rsidRPr="005D5211">
              <w:rPr>
                <w:rFonts w:ascii="Arial" w:hAnsi="Arial" w:cs="Arial"/>
                <w:b/>
              </w:rPr>
              <w:t>CONTROL MEASURES IN  PLACE</w:t>
            </w:r>
          </w:p>
        </w:tc>
      </w:tr>
      <w:tr w:rsidR="00D75381" w:rsidRPr="005D5211" w14:paraId="6A641B9D" w14:textId="77777777" w:rsidTr="00485AD4">
        <w:trPr>
          <w:trHeight w:val="724"/>
        </w:trPr>
        <w:tc>
          <w:tcPr>
            <w:tcW w:w="3048" w:type="dxa"/>
          </w:tcPr>
          <w:p w14:paraId="134D0CA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B7FDF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9544A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5F76E4A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2EA06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ACD538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620B666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706C8183" w14:textId="77777777" w:rsidTr="00485AD4">
        <w:trPr>
          <w:trHeight w:val="724"/>
        </w:trPr>
        <w:tc>
          <w:tcPr>
            <w:tcW w:w="3048" w:type="dxa"/>
          </w:tcPr>
          <w:p w14:paraId="1D84379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588B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B1E7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87D6FD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392B9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F49B2E4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5960C4D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3FDB530C" w14:textId="77777777" w:rsidTr="00485AD4">
        <w:trPr>
          <w:trHeight w:val="739"/>
        </w:trPr>
        <w:tc>
          <w:tcPr>
            <w:tcW w:w="3048" w:type="dxa"/>
          </w:tcPr>
          <w:p w14:paraId="0DB15FC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B3F90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59A6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3E1038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084D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060F0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197BDD0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2AAB88D3" w14:textId="77777777" w:rsidTr="00485AD4">
        <w:trPr>
          <w:trHeight w:val="724"/>
        </w:trPr>
        <w:tc>
          <w:tcPr>
            <w:tcW w:w="3048" w:type="dxa"/>
          </w:tcPr>
          <w:p w14:paraId="5C0DD6B7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2FEC7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4D90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12A6DF5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3323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F399257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2EAFD5D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381" w:rsidRPr="005D5211" w14:paraId="7E446B87" w14:textId="77777777" w:rsidTr="00485AD4">
        <w:trPr>
          <w:trHeight w:val="724"/>
        </w:trPr>
        <w:tc>
          <w:tcPr>
            <w:tcW w:w="3048" w:type="dxa"/>
          </w:tcPr>
          <w:p w14:paraId="11ACD9D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2D3EF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5058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14:paraId="08422C0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9F67C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5DEED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2"/>
          </w:tcPr>
          <w:p w14:paraId="09A0F0D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DE0AD0" w14:textId="77777777" w:rsidR="002E24F8" w:rsidRPr="005D5211" w:rsidRDefault="00457FD6" w:rsidP="00C772F9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*</w:t>
      </w:r>
      <w:r w:rsidR="00601BDD" w:rsidRPr="005D5211">
        <w:rPr>
          <w:rFonts w:ascii="Arial" w:hAnsi="Arial" w:cs="Arial"/>
          <w:sz w:val="22"/>
          <w:szCs w:val="22"/>
        </w:rPr>
        <w:t>Likelihood</w:t>
      </w:r>
      <w:r w:rsidR="00C772F9" w:rsidRPr="005D5211">
        <w:rPr>
          <w:rFonts w:ascii="Arial" w:hAnsi="Arial" w:cs="Arial"/>
          <w:sz w:val="22"/>
          <w:szCs w:val="22"/>
        </w:rPr>
        <w:t xml:space="preserve"> R</w:t>
      </w:r>
      <w:r w:rsidR="00142B83" w:rsidRPr="005D5211">
        <w:rPr>
          <w:rFonts w:ascii="Arial" w:hAnsi="Arial" w:cs="Arial"/>
          <w:sz w:val="22"/>
          <w:szCs w:val="22"/>
        </w:rPr>
        <w:t>ating – Low (Unlikely to happen); Medium (Likely to occur at some time); High (Very likely to occur)</w:t>
      </w:r>
      <w:r w:rsidR="00C772F9" w:rsidRPr="005D5211">
        <w:rPr>
          <w:rFonts w:ascii="Arial" w:hAnsi="Arial" w:cs="Arial"/>
          <w:sz w:val="22"/>
          <w:szCs w:val="22"/>
        </w:rPr>
        <w:br/>
        <w:t>**Severity Rating – Low (Remote possibility of harm); Medium (Minor injuries); High (Severe injury or damage)</w:t>
      </w:r>
    </w:p>
    <w:sectPr w:rsidR="002E24F8" w:rsidRPr="005D5211" w:rsidSect="00555150">
      <w:pgSz w:w="16838" w:h="11906" w:orient="landscape" w:code="9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10DE" w14:textId="77777777" w:rsidR="00812017" w:rsidRDefault="00812017">
      <w:r>
        <w:separator/>
      </w:r>
    </w:p>
  </w:endnote>
  <w:endnote w:type="continuationSeparator" w:id="0">
    <w:p w14:paraId="7251DCE0" w14:textId="77777777" w:rsidR="00812017" w:rsidRDefault="0081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B0CA" w14:textId="77777777" w:rsidR="00DC202A" w:rsidRPr="00376CEB" w:rsidRDefault="00767AA1" w:rsidP="00376CEB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6302" w14:textId="77777777" w:rsidR="00812017" w:rsidRDefault="00812017">
      <w:r>
        <w:separator/>
      </w:r>
    </w:p>
  </w:footnote>
  <w:footnote w:type="continuationSeparator" w:id="0">
    <w:p w14:paraId="21DBC25B" w14:textId="77777777" w:rsidR="00812017" w:rsidRDefault="0081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B21A" w14:textId="77777777" w:rsidR="00125077" w:rsidRDefault="00125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9230" w14:textId="77777777" w:rsidR="00DD7DC2" w:rsidRDefault="00DD7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554"/>
    <w:multiLevelType w:val="hybridMultilevel"/>
    <w:tmpl w:val="41DE7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4542"/>
    <w:multiLevelType w:val="hybridMultilevel"/>
    <w:tmpl w:val="225A4998"/>
    <w:lvl w:ilvl="0" w:tplc="43405DF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04E0A"/>
    <w:multiLevelType w:val="hybridMultilevel"/>
    <w:tmpl w:val="11009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1036"/>
    <w:multiLevelType w:val="hybridMultilevel"/>
    <w:tmpl w:val="52B66B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0F4A1C"/>
    <w:multiLevelType w:val="hybridMultilevel"/>
    <w:tmpl w:val="321268CA"/>
    <w:lvl w:ilvl="0" w:tplc="1D20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76073B"/>
    <w:multiLevelType w:val="hybridMultilevel"/>
    <w:tmpl w:val="DCF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9736A"/>
    <w:multiLevelType w:val="hybridMultilevel"/>
    <w:tmpl w:val="98E63F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7116">
    <w:abstractNumId w:val="4"/>
  </w:num>
  <w:num w:numId="2" w16cid:durableId="192889941">
    <w:abstractNumId w:val="6"/>
  </w:num>
  <w:num w:numId="3" w16cid:durableId="2061589566">
    <w:abstractNumId w:val="0"/>
  </w:num>
  <w:num w:numId="4" w16cid:durableId="895433136">
    <w:abstractNumId w:val="7"/>
  </w:num>
  <w:num w:numId="5" w16cid:durableId="79103882">
    <w:abstractNumId w:val="5"/>
  </w:num>
  <w:num w:numId="6" w16cid:durableId="1701467531">
    <w:abstractNumId w:val="2"/>
  </w:num>
  <w:num w:numId="7" w16cid:durableId="199974935">
    <w:abstractNumId w:val="3"/>
  </w:num>
  <w:num w:numId="8" w16cid:durableId="126761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81"/>
    <w:rsid w:val="0000440E"/>
    <w:rsid w:val="0001272F"/>
    <w:rsid w:val="000255E7"/>
    <w:rsid w:val="00081C5B"/>
    <w:rsid w:val="000F0CA4"/>
    <w:rsid w:val="00125077"/>
    <w:rsid w:val="001350AF"/>
    <w:rsid w:val="00142B83"/>
    <w:rsid w:val="00182386"/>
    <w:rsid w:val="00185343"/>
    <w:rsid w:val="001A51D1"/>
    <w:rsid w:val="001C3710"/>
    <w:rsid w:val="001D72B5"/>
    <w:rsid w:val="00234754"/>
    <w:rsid w:val="002E24F8"/>
    <w:rsid w:val="002F6012"/>
    <w:rsid w:val="0038555C"/>
    <w:rsid w:val="0038682D"/>
    <w:rsid w:val="003A7D27"/>
    <w:rsid w:val="00457FD6"/>
    <w:rsid w:val="00485AD4"/>
    <w:rsid w:val="005061BB"/>
    <w:rsid w:val="00555150"/>
    <w:rsid w:val="005A1578"/>
    <w:rsid w:val="005B7008"/>
    <w:rsid w:val="005C01F8"/>
    <w:rsid w:val="005D5211"/>
    <w:rsid w:val="00601BDD"/>
    <w:rsid w:val="00641327"/>
    <w:rsid w:val="00657E58"/>
    <w:rsid w:val="00767AA1"/>
    <w:rsid w:val="007C5678"/>
    <w:rsid w:val="007D434D"/>
    <w:rsid w:val="00812017"/>
    <w:rsid w:val="008330FD"/>
    <w:rsid w:val="008D265F"/>
    <w:rsid w:val="008F09A5"/>
    <w:rsid w:val="00915228"/>
    <w:rsid w:val="0092716E"/>
    <w:rsid w:val="009D06C3"/>
    <w:rsid w:val="00A8414F"/>
    <w:rsid w:val="00AC5D0D"/>
    <w:rsid w:val="00B037BD"/>
    <w:rsid w:val="00BB4699"/>
    <w:rsid w:val="00C60F6B"/>
    <w:rsid w:val="00C772F9"/>
    <w:rsid w:val="00CA0916"/>
    <w:rsid w:val="00D75381"/>
    <w:rsid w:val="00DB01BD"/>
    <w:rsid w:val="00DC6585"/>
    <w:rsid w:val="00DD7DC2"/>
    <w:rsid w:val="00DE50DB"/>
    <w:rsid w:val="00E161FF"/>
    <w:rsid w:val="00E201F2"/>
    <w:rsid w:val="00EB46B7"/>
    <w:rsid w:val="00EE0918"/>
    <w:rsid w:val="00F1013E"/>
    <w:rsid w:val="00F13E81"/>
    <w:rsid w:val="00F93964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CB9C0B6"/>
  <w15:chartTrackingRefBased/>
  <w15:docId w15:val="{2EB64B96-E53B-4572-BC59-E2D3D6A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753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qFormat/>
    <w:rsid w:val="001A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20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B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08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18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hse.gov.uk/risk/fivestep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381B-BD87-4068-9F02-EA2DC5E0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Sarah Duxbury</cp:lastModifiedBy>
  <cp:revision>7</cp:revision>
  <cp:lastPrinted>2018-10-26T12:18:00Z</cp:lastPrinted>
  <dcterms:created xsi:type="dcterms:W3CDTF">2019-11-22T11:29:00Z</dcterms:created>
  <dcterms:modified xsi:type="dcterms:W3CDTF">2023-11-02T10:02:00Z</dcterms:modified>
</cp:coreProperties>
</file>