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256"/>
        <w:tblW w:w="11448" w:type="dxa"/>
        <w:tblLayout w:type="fixed"/>
        <w:tblLook w:val="04A0" w:firstRow="1" w:lastRow="0" w:firstColumn="1" w:lastColumn="0" w:noHBand="0" w:noVBand="1"/>
      </w:tblPr>
      <w:tblGrid>
        <w:gridCol w:w="2802"/>
        <w:gridCol w:w="2976"/>
        <w:gridCol w:w="2835"/>
        <w:gridCol w:w="2835"/>
      </w:tblGrid>
      <w:tr w:rsidR="00D375A5" w:rsidRPr="00A64059" w:rsidTr="00D375A5">
        <w:tc>
          <w:tcPr>
            <w:tcW w:w="2802" w:type="dxa"/>
          </w:tcPr>
          <w:p w:rsidR="00D375A5" w:rsidRPr="00A64059" w:rsidRDefault="00D375A5" w:rsidP="00D375A5">
            <w:pPr>
              <w:rPr>
                <w:rFonts w:ascii="Century Gothic" w:hAnsi="Century Gothic"/>
                <w:b/>
                <w:sz w:val="32"/>
              </w:rPr>
            </w:pPr>
            <w:r w:rsidRPr="00A64059">
              <w:rPr>
                <w:rFonts w:ascii="Century Gothic" w:hAnsi="Century Gothic"/>
                <w:b/>
                <w:sz w:val="24"/>
              </w:rPr>
              <w:t>Potential Hazard:</w:t>
            </w:r>
          </w:p>
        </w:tc>
        <w:tc>
          <w:tcPr>
            <w:tcW w:w="2976" w:type="dxa"/>
          </w:tcPr>
          <w:p w:rsidR="00D375A5" w:rsidRPr="00D0102D" w:rsidRDefault="00D375A5" w:rsidP="00D375A5">
            <w:pPr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Who would be harmed:</w:t>
            </w:r>
          </w:p>
        </w:tc>
        <w:tc>
          <w:tcPr>
            <w:tcW w:w="2835" w:type="dxa"/>
          </w:tcPr>
          <w:p w:rsidR="00D375A5" w:rsidRPr="00A64059" w:rsidRDefault="00D375A5" w:rsidP="00D375A5">
            <w:pPr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Existing Controls:</w:t>
            </w:r>
          </w:p>
        </w:tc>
        <w:tc>
          <w:tcPr>
            <w:tcW w:w="2835" w:type="dxa"/>
          </w:tcPr>
          <w:p w:rsidR="00D375A5" w:rsidRPr="00A64059" w:rsidRDefault="00D375A5" w:rsidP="00D375A5">
            <w:pPr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Further actions required:</w:t>
            </w:r>
          </w:p>
        </w:tc>
      </w:tr>
      <w:tr w:rsidR="00D375A5" w:rsidRPr="00A64059" w:rsidTr="00D375A5">
        <w:trPr>
          <w:trHeight w:val="9029"/>
        </w:trPr>
        <w:tc>
          <w:tcPr>
            <w:tcW w:w="2802" w:type="dxa"/>
          </w:tcPr>
          <w:p w:rsidR="00D375A5" w:rsidRPr="00A64059" w:rsidRDefault="00D375A5" w:rsidP="00D375A5">
            <w:pPr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2976" w:type="dxa"/>
          </w:tcPr>
          <w:p w:rsidR="00D375A5" w:rsidRPr="00A64059" w:rsidRDefault="00D375A5" w:rsidP="00D375A5">
            <w:pPr>
              <w:rPr>
                <w:b/>
                <w:sz w:val="72"/>
              </w:rPr>
            </w:pPr>
          </w:p>
        </w:tc>
        <w:tc>
          <w:tcPr>
            <w:tcW w:w="2835" w:type="dxa"/>
          </w:tcPr>
          <w:p w:rsidR="00D375A5" w:rsidRPr="00A64059" w:rsidRDefault="00D375A5" w:rsidP="00D375A5">
            <w:pPr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2835" w:type="dxa"/>
          </w:tcPr>
          <w:p w:rsidR="00D375A5" w:rsidRPr="00A64059" w:rsidRDefault="00D375A5" w:rsidP="00D375A5">
            <w:pPr>
              <w:rPr>
                <w:rFonts w:ascii="Century Gothic" w:hAnsi="Century Gothic"/>
                <w:b/>
                <w:sz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310"/>
        <w:tblOverlap w:val="never"/>
        <w:tblW w:w="11483" w:type="dxa"/>
        <w:tblLayout w:type="fixed"/>
        <w:tblLook w:val="04A0" w:firstRow="1" w:lastRow="0" w:firstColumn="1" w:lastColumn="0" w:noHBand="0" w:noVBand="1"/>
      </w:tblPr>
      <w:tblGrid>
        <w:gridCol w:w="11483"/>
      </w:tblGrid>
      <w:tr w:rsidR="00D375A5" w:rsidTr="00D375A5">
        <w:tc>
          <w:tcPr>
            <w:tcW w:w="11483" w:type="dxa"/>
          </w:tcPr>
          <w:p w:rsidR="00D375A5" w:rsidRPr="00E95634" w:rsidRDefault="00D375A5" w:rsidP="00D375A5">
            <w:pPr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bookmarkStart w:id="0" w:name="_GoBack"/>
            <w:bookmarkEnd w:id="0"/>
            <w:r w:rsidRPr="00E95634">
              <w:rPr>
                <w:rFonts w:ascii="Century Gothic" w:hAnsi="Century Gothic"/>
                <w:b/>
                <w:sz w:val="20"/>
                <w:szCs w:val="20"/>
              </w:rPr>
              <w:t xml:space="preserve">Risk Assessment for: </w:t>
            </w:r>
          </w:p>
        </w:tc>
      </w:tr>
      <w:tr w:rsidR="00D375A5" w:rsidTr="00D375A5">
        <w:tc>
          <w:tcPr>
            <w:tcW w:w="11483" w:type="dxa"/>
          </w:tcPr>
          <w:p w:rsidR="00D375A5" w:rsidRPr="00E95634" w:rsidRDefault="00D375A5" w:rsidP="00D375A5">
            <w:pPr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E95634">
              <w:rPr>
                <w:rFonts w:ascii="Century Gothic" w:hAnsi="Century Gothic"/>
                <w:b/>
                <w:sz w:val="20"/>
                <w:szCs w:val="20"/>
              </w:rPr>
              <w:t>Date:</w:t>
            </w:r>
          </w:p>
        </w:tc>
      </w:tr>
      <w:tr w:rsidR="00D375A5" w:rsidTr="00D375A5">
        <w:tc>
          <w:tcPr>
            <w:tcW w:w="11483" w:type="dxa"/>
          </w:tcPr>
          <w:p w:rsidR="00D375A5" w:rsidRPr="00E95634" w:rsidRDefault="00D375A5" w:rsidP="00D375A5">
            <w:pPr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E95634">
              <w:rPr>
                <w:rFonts w:ascii="Century Gothic" w:hAnsi="Century Gothic"/>
                <w:b/>
                <w:sz w:val="20"/>
                <w:szCs w:val="20"/>
              </w:rPr>
              <w:t>Prepared by (PRINT):</w:t>
            </w:r>
          </w:p>
        </w:tc>
      </w:tr>
      <w:tr w:rsidR="00D375A5" w:rsidTr="00D375A5">
        <w:tc>
          <w:tcPr>
            <w:tcW w:w="11483" w:type="dxa"/>
          </w:tcPr>
          <w:p w:rsidR="00D375A5" w:rsidRPr="00E95634" w:rsidRDefault="00D375A5" w:rsidP="00D375A5">
            <w:pPr>
              <w:spacing w:before="240"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E95634">
              <w:rPr>
                <w:rFonts w:ascii="Century Gothic" w:hAnsi="Century Gothic"/>
                <w:b/>
                <w:sz w:val="20"/>
                <w:szCs w:val="20"/>
              </w:rPr>
              <w:t>Signature:</w:t>
            </w:r>
          </w:p>
        </w:tc>
      </w:tr>
    </w:tbl>
    <w:p w:rsidR="00504208" w:rsidRDefault="00D375A5">
      <w:r w:rsidRPr="00586AF5">
        <w:rPr>
          <w:rFonts w:ascii="Century Gothic" w:hAnsi="Century Gothic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16485" wp14:editId="74A9F0C5">
                <wp:simplePos x="0" y="0"/>
                <wp:positionH relativeFrom="margin">
                  <wp:align>right</wp:align>
                </wp:positionH>
                <wp:positionV relativeFrom="paragraph">
                  <wp:posOffset>-514985</wp:posOffset>
                </wp:positionV>
                <wp:extent cx="5457825" cy="1061720"/>
                <wp:effectExtent l="0" t="0" r="28575" b="1079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106172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75A5" w:rsidRPr="00E374A6" w:rsidRDefault="00D375A5" w:rsidP="00D375A5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>RISK ASSESSMENT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F164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8.55pt;margin-top:-40.55pt;width:429.75pt;height:83.6pt;z-index:251659264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" fillcolor="#b9cde5">
                <v:textbox style="mso-fit-shape-to-text:t">
                  <w:txbxContent>
                    <w:p w:rsidR="00D375A5" w:rsidRPr="00E374A6" w:rsidRDefault="00D375A5" w:rsidP="00D375A5">
                      <w:pPr>
                        <w:shd w:val="clear" w:color="auto" w:fill="D9D9D9" w:themeFill="background1" w:themeFillShade="D9"/>
                        <w:spacing w:after="0" w:line="240" w:lineRule="auto"/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sz w:val="52"/>
                          <w:szCs w:val="52"/>
                        </w:rPr>
                        <w:t>RISK ASSESSMENT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042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5A5"/>
    <w:rsid w:val="00504208"/>
    <w:rsid w:val="00D3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E8284"/>
  <w15:chartTrackingRefBased/>
  <w15:docId w15:val="{051B895B-5D67-433C-93F0-C5752050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5A5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75A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Corrie Ince</dc:creator>
  <cp:keywords/>
  <dc:description/>
  <cp:lastModifiedBy>Corrie Ince</cp:lastModifiedBy>
  <cp:revision>1</cp:revision>
  <dcterms:created xsi:type="dcterms:W3CDTF">2023-10-16T14:04:00Z</dcterms:created>
  <dcterms:modified xsi:type="dcterms:W3CDTF">2023-10-16T14:08:00Z</dcterms:modified>
</cp:coreProperties>
</file>