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12CE" w14:textId="7327D9FF" w:rsidR="008E3C1D" w:rsidRPr="00791171" w:rsidRDefault="004616BB" w:rsidP="00ED4C59">
      <w:pPr>
        <w:ind w:left="1440"/>
        <w:rPr>
          <w:b/>
          <w:bCs/>
          <w:sz w:val="32"/>
          <w:szCs w:val="32"/>
        </w:rPr>
      </w:pPr>
      <w:r>
        <w:rPr>
          <w:b/>
          <w:bCs/>
          <w:sz w:val="32"/>
          <w:szCs w:val="32"/>
        </w:rPr>
        <w:t xml:space="preserve"> </w:t>
      </w:r>
      <w:r w:rsidR="008E3C1D" w:rsidRPr="00791171">
        <w:rPr>
          <w:b/>
          <w:bCs/>
          <w:sz w:val="32"/>
          <w:szCs w:val="32"/>
        </w:rPr>
        <w:t>HEALTH AND SAFETY POLICY STATEMENT</w:t>
      </w:r>
    </w:p>
    <w:p w14:paraId="0D1A0453" w14:textId="2B348BF1" w:rsidR="008E3C1D" w:rsidRPr="00791171" w:rsidRDefault="008E3C1D" w:rsidP="00791171">
      <w:pPr>
        <w:jc w:val="center"/>
        <w:rPr>
          <w:b/>
          <w:bCs/>
        </w:rPr>
      </w:pPr>
      <w:r w:rsidRPr="00791171">
        <w:rPr>
          <w:b/>
          <w:bCs/>
        </w:rPr>
        <w:t>Health and Safety at Work Act 1974</w:t>
      </w:r>
    </w:p>
    <w:p w14:paraId="19E957A2" w14:textId="1BE81280" w:rsidR="008E3C1D" w:rsidRDefault="008E3C1D" w:rsidP="00791171">
      <w:pPr>
        <w:jc w:val="center"/>
      </w:pPr>
      <w:r>
        <w:t>This is the Health and Safety Policy Statement of</w:t>
      </w:r>
    </w:p>
    <w:p w14:paraId="311A8634" w14:textId="7F91D035" w:rsidR="008E3C1D" w:rsidRPr="00791171" w:rsidRDefault="00933DCA" w:rsidP="00791171">
      <w:pPr>
        <w:jc w:val="center"/>
        <w:rPr>
          <w:b/>
          <w:bCs/>
          <w:sz w:val="40"/>
          <w:szCs w:val="40"/>
        </w:rPr>
      </w:pPr>
      <w:r>
        <w:rPr>
          <w:b/>
          <w:bCs/>
          <w:sz w:val="40"/>
          <w:szCs w:val="40"/>
        </w:rPr>
        <w:t>Stokesley Show Ltd</w:t>
      </w:r>
    </w:p>
    <w:p w14:paraId="617307E6" w14:textId="1502E53D" w:rsidR="008E3C1D" w:rsidRDefault="008E3C1D"/>
    <w:p w14:paraId="2B21111B" w14:textId="6235D1ED" w:rsidR="008E3C1D" w:rsidRDefault="007C36AC">
      <w:r>
        <w:t xml:space="preserve">Stokesley Show Ltd. </w:t>
      </w:r>
      <w:r w:rsidR="008E3C1D">
        <w:t xml:space="preserve"> recognises and accepts its responsibility to ensure, so far as is practicable, the health and safety of all its employees, contractors, volunteers, artists, </w:t>
      </w:r>
      <w:r>
        <w:t xml:space="preserve">exhibitors, Traders, competitors, </w:t>
      </w:r>
      <w:proofErr w:type="gramStart"/>
      <w:r w:rsidR="008E3C1D">
        <w:t>visitors</w:t>
      </w:r>
      <w:proofErr w:type="gramEnd"/>
      <w:r w:rsidR="008E3C1D">
        <w:t xml:space="preserve"> and those members of the public who may be affected by the </w:t>
      </w:r>
      <w:r>
        <w:t>Shows</w:t>
      </w:r>
      <w:r w:rsidR="008E3C1D">
        <w:t xml:space="preserve"> activities</w:t>
      </w:r>
      <w:r w:rsidR="00616124">
        <w:t>.</w:t>
      </w:r>
    </w:p>
    <w:p w14:paraId="7265C32B" w14:textId="44FD2F93" w:rsidR="00616124" w:rsidRDefault="00616124"/>
    <w:p w14:paraId="44CBED4F" w14:textId="165DCB59" w:rsidR="00616124" w:rsidRDefault="00616124">
      <w:r>
        <w:t xml:space="preserve">It is </w:t>
      </w:r>
      <w:r w:rsidR="007C36AC">
        <w:t>Stokesley Agricultural Society’s and Stokesley show Ltd,</w:t>
      </w:r>
      <w:r>
        <w:t xml:space="preserve"> aim to promote, </w:t>
      </w:r>
      <w:proofErr w:type="gramStart"/>
      <w:r>
        <w:t>set</w:t>
      </w:r>
      <w:proofErr w:type="gramEnd"/>
      <w:r>
        <w:t xml:space="preserve"> and maintain the highest standards for health, safety and welfare matters. This will be achieved by:</w:t>
      </w:r>
    </w:p>
    <w:p w14:paraId="0283427B" w14:textId="77777777" w:rsidR="00616124" w:rsidRDefault="00616124"/>
    <w:p w14:paraId="4016E40F" w14:textId="6C8ECE46" w:rsidR="00616124" w:rsidRDefault="00616124" w:rsidP="00616124">
      <w:pPr>
        <w:pStyle w:val="ListParagraph"/>
        <w:numPr>
          <w:ilvl w:val="0"/>
          <w:numId w:val="1"/>
        </w:numPr>
      </w:pPr>
      <w:r>
        <w:t>Providing adequate control of the health and safety risks arising from the work activities.</w:t>
      </w:r>
    </w:p>
    <w:p w14:paraId="3D8C4360" w14:textId="2816C07D" w:rsidR="00616124" w:rsidRDefault="00616124" w:rsidP="00616124">
      <w:pPr>
        <w:pStyle w:val="ListParagraph"/>
        <w:numPr>
          <w:ilvl w:val="0"/>
          <w:numId w:val="1"/>
        </w:numPr>
      </w:pPr>
      <w:r>
        <w:t>Consulting with employees/ volunteers/ contractors</w:t>
      </w:r>
      <w:r w:rsidR="008F5C55">
        <w:t xml:space="preserve"> on matters affecting health and </w:t>
      </w:r>
      <w:proofErr w:type="gramStart"/>
      <w:r w:rsidR="008F5C55">
        <w:t>safety</w:t>
      </w:r>
      <w:proofErr w:type="gramEnd"/>
    </w:p>
    <w:p w14:paraId="0BE349F0" w14:textId="3ABE3B22" w:rsidR="008F5C55" w:rsidRDefault="008F5C55" w:rsidP="00616124">
      <w:pPr>
        <w:pStyle w:val="ListParagraph"/>
        <w:numPr>
          <w:ilvl w:val="0"/>
          <w:numId w:val="1"/>
        </w:numPr>
      </w:pPr>
      <w:r>
        <w:t>Providing and maintaining safe equipment</w:t>
      </w:r>
    </w:p>
    <w:p w14:paraId="2EEF60AB" w14:textId="6ACA0970" w:rsidR="008F5C55" w:rsidRDefault="008F5C55" w:rsidP="00616124">
      <w:pPr>
        <w:pStyle w:val="ListParagraph"/>
        <w:numPr>
          <w:ilvl w:val="0"/>
          <w:numId w:val="1"/>
        </w:numPr>
      </w:pPr>
      <w:r>
        <w:t>Ensuring safe handling and use of substances</w:t>
      </w:r>
    </w:p>
    <w:p w14:paraId="63D9106F" w14:textId="60441F49" w:rsidR="00791171" w:rsidRDefault="00986C47" w:rsidP="00616124">
      <w:pPr>
        <w:pStyle w:val="ListParagraph"/>
        <w:numPr>
          <w:ilvl w:val="0"/>
          <w:numId w:val="1"/>
        </w:numPr>
      </w:pPr>
      <w:r>
        <w:t xml:space="preserve">Providing information, </w:t>
      </w:r>
      <w:proofErr w:type="gramStart"/>
      <w:r>
        <w:t>instruction</w:t>
      </w:r>
      <w:proofErr w:type="gramEnd"/>
      <w:r>
        <w:t xml:space="preserve"> and supervision for employees/volunteers/contractors</w:t>
      </w:r>
    </w:p>
    <w:p w14:paraId="1D97D014" w14:textId="1A9D4FEC" w:rsidR="00986C47" w:rsidRDefault="00986C47" w:rsidP="00616124">
      <w:pPr>
        <w:pStyle w:val="ListParagraph"/>
        <w:numPr>
          <w:ilvl w:val="0"/>
          <w:numId w:val="1"/>
        </w:numPr>
      </w:pPr>
      <w:r>
        <w:t xml:space="preserve">Ensuring all employees/volunteers/contractors are competent to do their </w:t>
      </w:r>
      <w:proofErr w:type="gramStart"/>
      <w:r>
        <w:t>tasks</w:t>
      </w:r>
      <w:proofErr w:type="gramEnd"/>
    </w:p>
    <w:p w14:paraId="252F174B" w14:textId="5B00B823" w:rsidR="00986C47" w:rsidRDefault="00986C47" w:rsidP="00616124">
      <w:pPr>
        <w:pStyle w:val="ListParagraph"/>
        <w:numPr>
          <w:ilvl w:val="0"/>
          <w:numId w:val="1"/>
        </w:numPr>
      </w:pPr>
      <w:r>
        <w:t xml:space="preserve">Preventing accidents </w:t>
      </w:r>
      <w:r w:rsidR="009D3879">
        <w:t>and cases of work-related ill health</w:t>
      </w:r>
    </w:p>
    <w:p w14:paraId="769E4223" w14:textId="0F31796A" w:rsidR="009D3879" w:rsidRDefault="009D3879" w:rsidP="00616124">
      <w:pPr>
        <w:pStyle w:val="ListParagraph"/>
        <w:numPr>
          <w:ilvl w:val="0"/>
          <w:numId w:val="1"/>
        </w:numPr>
      </w:pPr>
      <w:r>
        <w:t>Maintaining safe and healthy working conditions</w:t>
      </w:r>
    </w:p>
    <w:p w14:paraId="780B8E81" w14:textId="62BEA2E3" w:rsidR="009D3879" w:rsidRDefault="009D3879" w:rsidP="009D3879">
      <w:pPr>
        <w:pStyle w:val="ListParagraph"/>
        <w:numPr>
          <w:ilvl w:val="0"/>
          <w:numId w:val="1"/>
        </w:numPr>
      </w:pPr>
      <w:r>
        <w:t>Reviewing and revising this policy as necessary at regular intervals</w:t>
      </w:r>
    </w:p>
    <w:p w14:paraId="467BC74A" w14:textId="717E017A" w:rsidR="009D3879" w:rsidRDefault="009D3879" w:rsidP="009D3879">
      <w:pPr>
        <w:ind w:left="45"/>
      </w:pPr>
    </w:p>
    <w:p w14:paraId="0A0B9019" w14:textId="486B5F07" w:rsidR="009D3879" w:rsidRDefault="007C36AC" w:rsidP="009D3879">
      <w:pPr>
        <w:ind w:left="45"/>
      </w:pPr>
      <w:r>
        <w:t>Stokesley Show Ltd.</w:t>
      </w:r>
      <w:r w:rsidR="009D3879">
        <w:t xml:space="preserve"> will endeavour to eliminate any hazards which may result in personal injury, illness, fire, security losses, property damage or harm to the environment.</w:t>
      </w:r>
    </w:p>
    <w:p w14:paraId="26F3B620" w14:textId="6E9EADBB" w:rsidR="009D3879" w:rsidRDefault="009D3879" w:rsidP="009D3879">
      <w:pPr>
        <w:ind w:left="45"/>
      </w:pPr>
    </w:p>
    <w:p w14:paraId="587BE368" w14:textId="23CFEC04" w:rsidR="009D3879" w:rsidRDefault="009D3879" w:rsidP="009D3879">
      <w:pPr>
        <w:ind w:left="45"/>
      </w:pPr>
    </w:p>
    <w:p w14:paraId="6BEC8361" w14:textId="6B7901F1" w:rsidR="009D3879" w:rsidRDefault="009D3879" w:rsidP="007C36AC"/>
    <w:p w14:paraId="1C4C755C" w14:textId="3B497D2C" w:rsidR="009D3879" w:rsidRDefault="009D3879" w:rsidP="009D3879">
      <w:pPr>
        <w:ind w:left="45"/>
      </w:pPr>
      <w:r>
        <w:t>Print Name</w:t>
      </w:r>
      <w:r>
        <w:tab/>
        <w:t>………</w:t>
      </w:r>
      <w:r w:rsidR="007C36AC">
        <w:t>NEAL WATERS</w:t>
      </w:r>
      <w:r>
        <w:t>……………………………………………</w:t>
      </w:r>
      <w:proofErr w:type="gramStart"/>
      <w:r>
        <w:t>…..</w:t>
      </w:r>
      <w:proofErr w:type="gramEnd"/>
    </w:p>
    <w:p w14:paraId="436D1192" w14:textId="4A47F584" w:rsidR="007C36AC" w:rsidRDefault="007C36AC" w:rsidP="007C36AC">
      <w:pPr>
        <w:ind w:left="45"/>
      </w:pPr>
      <w:r>
        <w:tab/>
        <w:t>Chairman of Council</w:t>
      </w:r>
    </w:p>
    <w:p w14:paraId="0A6901A3" w14:textId="77777777" w:rsidR="007C36AC" w:rsidRDefault="007C36AC" w:rsidP="009D3879">
      <w:pPr>
        <w:ind w:left="45"/>
      </w:pPr>
    </w:p>
    <w:p w14:paraId="0568F49B" w14:textId="45A29CDF" w:rsidR="009D3879" w:rsidRDefault="009D3879" w:rsidP="009D3879">
      <w:pPr>
        <w:ind w:left="45"/>
      </w:pPr>
      <w:r>
        <w:t>Sign</w:t>
      </w:r>
      <w:r>
        <w:tab/>
      </w:r>
      <w:r>
        <w:tab/>
        <w:t>……………………………………………………</w:t>
      </w:r>
      <w:proofErr w:type="gramStart"/>
      <w:r>
        <w:t>…..</w:t>
      </w:r>
      <w:proofErr w:type="gramEnd"/>
    </w:p>
    <w:p w14:paraId="7207238F" w14:textId="6ECDFE7C" w:rsidR="009D3879" w:rsidRDefault="009D3879" w:rsidP="009D3879">
      <w:pPr>
        <w:ind w:left="45"/>
      </w:pPr>
    </w:p>
    <w:p w14:paraId="3701EDCF" w14:textId="3AEA76CF" w:rsidR="009D3879" w:rsidRDefault="009D3879" w:rsidP="00453556">
      <w:pPr>
        <w:ind w:left="45"/>
      </w:pPr>
      <w:r>
        <w:t>Dat</w:t>
      </w:r>
      <w:r w:rsidR="00453556">
        <w:t>e</w:t>
      </w:r>
    </w:p>
    <w:p w14:paraId="6938EFF9" w14:textId="45BA8093" w:rsidR="009D3879" w:rsidRDefault="009D3879" w:rsidP="002A42F4">
      <w:pPr>
        <w:ind w:left="45"/>
        <w:jc w:val="center"/>
        <w:rPr>
          <w:b/>
          <w:bCs/>
          <w:sz w:val="32"/>
          <w:szCs w:val="32"/>
        </w:rPr>
      </w:pPr>
      <w:r w:rsidRPr="002A42F4">
        <w:rPr>
          <w:b/>
          <w:bCs/>
          <w:sz w:val="32"/>
          <w:szCs w:val="32"/>
        </w:rPr>
        <w:t>HEALTH AND SAFETY POLICY</w:t>
      </w:r>
    </w:p>
    <w:p w14:paraId="628227DF" w14:textId="77777777" w:rsidR="00453556" w:rsidRPr="002A42F4" w:rsidRDefault="00453556" w:rsidP="002A42F4">
      <w:pPr>
        <w:ind w:left="45"/>
        <w:jc w:val="center"/>
        <w:rPr>
          <w:b/>
          <w:bCs/>
          <w:sz w:val="32"/>
          <w:szCs w:val="32"/>
        </w:rPr>
      </w:pPr>
    </w:p>
    <w:p w14:paraId="1EE3545B" w14:textId="6FD2D9EA" w:rsidR="009D3879" w:rsidRDefault="009D3879" w:rsidP="009D3879">
      <w:pPr>
        <w:ind w:left="45"/>
      </w:pPr>
      <w:r>
        <w:t xml:space="preserve">It is the policy of </w:t>
      </w:r>
      <w:r w:rsidR="00E76752">
        <w:t xml:space="preserve">the Council of Stokesley </w:t>
      </w:r>
      <w:r w:rsidR="00B058C9">
        <w:t>Show Ltd</w:t>
      </w:r>
      <w:r>
        <w:t xml:space="preserve"> that all activities taking place on the </w:t>
      </w:r>
      <w:r w:rsidR="008E5A75">
        <w:t>Show field</w:t>
      </w:r>
      <w:r w:rsidR="002A42F4">
        <w:t xml:space="preserve"> during the erection and dismantling of the </w:t>
      </w:r>
      <w:r w:rsidR="00E76752">
        <w:t>Show</w:t>
      </w:r>
      <w:r w:rsidR="002A42F4">
        <w:t xml:space="preserve"> and on </w:t>
      </w:r>
      <w:proofErr w:type="gramStart"/>
      <w:r w:rsidR="00E76752">
        <w:t>Show</w:t>
      </w:r>
      <w:r w:rsidR="002A42F4">
        <w:t xml:space="preserve"> </w:t>
      </w:r>
      <w:r w:rsidR="00E76752">
        <w:t>d</w:t>
      </w:r>
      <w:r w:rsidR="002A42F4">
        <w:t>ay</w:t>
      </w:r>
      <w:proofErr w:type="gramEnd"/>
      <w:r w:rsidR="002A42F4">
        <w:t xml:space="preserve"> itself, should be carried out with the highest regard to health and safety of all persons involved.</w:t>
      </w:r>
    </w:p>
    <w:p w14:paraId="253F2F2B" w14:textId="60FE8438" w:rsidR="00E76752" w:rsidRDefault="00E76752" w:rsidP="009D3879">
      <w:pPr>
        <w:ind w:left="45"/>
      </w:pPr>
      <w:r>
        <w:t xml:space="preserve">Particular attention is drawn to the fact that many of the visitors to the show have little or no experience of the hazards associated with livestock and equipment and those in charge of these items need to be constantly alert to the safety aspects of the work. Animals can be easily frightened and can be dangerous, members of the public must therefore supervise children and </w:t>
      </w:r>
      <w:proofErr w:type="gramStart"/>
      <w:r>
        <w:t>keep dogs under control at all times</w:t>
      </w:r>
      <w:proofErr w:type="gramEnd"/>
      <w:r>
        <w:t>.</w:t>
      </w:r>
    </w:p>
    <w:p w14:paraId="7CB6E517" w14:textId="12922FF6" w:rsidR="002A42F4" w:rsidRDefault="002A42F4" w:rsidP="009D3879">
      <w:pPr>
        <w:ind w:left="45"/>
        <w:rPr>
          <w:b/>
          <w:bCs/>
          <w:u w:val="single"/>
        </w:rPr>
      </w:pPr>
      <w:r w:rsidRPr="002A42F4">
        <w:rPr>
          <w:b/>
          <w:bCs/>
          <w:u w:val="single"/>
        </w:rPr>
        <w:t>O</w:t>
      </w:r>
      <w:r w:rsidR="00721F68">
        <w:rPr>
          <w:b/>
          <w:bCs/>
          <w:u w:val="single"/>
        </w:rPr>
        <w:t xml:space="preserve">fficers of </w:t>
      </w:r>
      <w:r w:rsidR="00B058C9">
        <w:rPr>
          <w:b/>
          <w:bCs/>
          <w:u w:val="single"/>
        </w:rPr>
        <w:t>Stokesley Show Ltd</w:t>
      </w:r>
    </w:p>
    <w:p w14:paraId="6DBACF87" w14:textId="5673F2DA" w:rsidR="002A42F4" w:rsidRDefault="002A42F4" w:rsidP="002A42F4">
      <w:pPr>
        <w:ind w:left="45"/>
      </w:pPr>
      <w:r>
        <w:t xml:space="preserve">The responsibility for safety on the </w:t>
      </w:r>
      <w:r w:rsidR="00E76752">
        <w:t xml:space="preserve">Show </w:t>
      </w:r>
      <w:r>
        <w:t xml:space="preserve">site rests with </w:t>
      </w:r>
      <w:r w:rsidR="00E76752">
        <w:t xml:space="preserve">the </w:t>
      </w:r>
      <w:r w:rsidR="00B058C9">
        <w:t>Stokesley Show Ltd</w:t>
      </w:r>
      <w:r w:rsidR="00E76752">
        <w:t xml:space="preserve"> </w:t>
      </w:r>
      <w:r>
        <w:t>who will appoint a</w:t>
      </w:r>
      <w:r w:rsidR="006E27AA">
        <w:t xml:space="preserve"> </w:t>
      </w:r>
      <w:r>
        <w:t>safety officer (SO) to co-ordinate safety matters.</w:t>
      </w:r>
    </w:p>
    <w:p w14:paraId="72B0ACD4" w14:textId="3FFB2F37" w:rsidR="002A42F4" w:rsidRDefault="002A42F4" w:rsidP="002A42F4">
      <w:pPr>
        <w:ind w:left="45"/>
      </w:pPr>
      <w:r>
        <w:t xml:space="preserve">All </w:t>
      </w:r>
      <w:r w:rsidR="00E76752">
        <w:t xml:space="preserve">members of the council, Stewards, </w:t>
      </w:r>
      <w:r>
        <w:t>employees</w:t>
      </w:r>
      <w:r w:rsidR="00E76752">
        <w:t xml:space="preserve">, </w:t>
      </w:r>
      <w:r>
        <w:t>volunteers</w:t>
      </w:r>
      <w:r w:rsidR="00E76752">
        <w:t xml:space="preserve">, </w:t>
      </w:r>
      <w:proofErr w:type="gramStart"/>
      <w:r>
        <w:t>contractors</w:t>
      </w:r>
      <w:proofErr w:type="gramEnd"/>
      <w:r>
        <w:t xml:space="preserve"> and others involved in the organisation of the </w:t>
      </w:r>
      <w:r w:rsidR="00E76752">
        <w:t>Show</w:t>
      </w:r>
      <w:r>
        <w:t xml:space="preserve"> will pay particular attention</w:t>
      </w:r>
      <w:r w:rsidR="006E27AA">
        <w:t xml:space="preserve"> to safety in all their actions and must ensure that any activity under their control which may cause a hazard is managed. </w:t>
      </w:r>
    </w:p>
    <w:p w14:paraId="373A4317" w14:textId="78086750" w:rsidR="006E27AA" w:rsidRDefault="006E27AA" w:rsidP="002A42F4">
      <w:pPr>
        <w:ind w:left="45"/>
      </w:pPr>
      <w:r>
        <w:t xml:space="preserve">All accidents or hazards which may give rise to an incident must be reported to the SO as soon as practicable and such reports may need to be confirmed in writing after the </w:t>
      </w:r>
      <w:r w:rsidR="00E9798A">
        <w:t>Show</w:t>
      </w:r>
      <w:r>
        <w:t>.</w:t>
      </w:r>
    </w:p>
    <w:p w14:paraId="5251DDC2" w14:textId="54075DF7" w:rsidR="006E27AA" w:rsidRDefault="006E27AA" w:rsidP="002A42F4">
      <w:pPr>
        <w:ind w:left="45"/>
      </w:pPr>
    </w:p>
    <w:p w14:paraId="39ACA945" w14:textId="18DE7FE1" w:rsidR="006136B1" w:rsidRPr="001D3F37" w:rsidRDefault="00BE672A" w:rsidP="002A42F4">
      <w:pPr>
        <w:ind w:left="45"/>
        <w:rPr>
          <w:b/>
          <w:bCs/>
          <w:u w:val="single"/>
        </w:rPr>
      </w:pPr>
      <w:r w:rsidRPr="001D3F37">
        <w:rPr>
          <w:b/>
          <w:bCs/>
          <w:u w:val="single"/>
        </w:rPr>
        <w:t xml:space="preserve">First </w:t>
      </w:r>
      <w:r w:rsidR="00742DC5" w:rsidRPr="001D3F37">
        <w:rPr>
          <w:b/>
          <w:bCs/>
          <w:u w:val="single"/>
        </w:rPr>
        <w:t>Aid</w:t>
      </w:r>
    </w:p>
    <w:p w14:paraId="2ADC8D62" w14:textId="2C48E8B9" w:rsidR="00742DC5" w:rsidRDefault="00742DC5" w:rsidP="002A42F4">
      <w:pPr>
        <w:ind w:left="45"/>
      </w:pPr>
      <w:r>
        <w:t xml:space="preserve">The first aid tent is sited </w:t>
      </w:r>
      <w:r w:rsidR="00E9798A">
        <w:t>next to the Secretary’s Office (HQ) adjacent to the main ring.</w:t>
      </w:r>
    </w:p>
    <w:p w14:paraId="45CDD1EF" w14:textId="19FFB1B0" w:rsidR="00BE672A" w:rsidRDefault="00BE672A" w:rsidP="002A42F4">
      <w:pPr>
        <w:ind w:left="45"/>
      </w:pPr>
    </w:p>
    <w:p w14:paraId="01507DC8" w14:textId="37CB55D4" w:rsidR="00742DC5" w:rsidRPr="001D3F37" w:rsidRDefault="00742DC5" w:rsidP="002A42F4">
      <w:pPr>
        <w:ind w:left="45"/>
        <w:rPr>
          <w:b/>
          <w:bCs/>
          <w:u w:val="single"/>
        </w:rPr>
      </w:pPr>
      <w:r w:rsidRPr="001D3F37">
        <w:rPr>
          <w:b/>
          <w:bCs/>
          <w:u w:val="single"/>
        </w:rPr>
        <w:t>Paramedics</w:t>
      </w:r>
      <w:r w:rsidR="00E9798A">
        <w:rPr>
          <w:b/>
          <w:bCs/>
          <w:u w:val="single"/>
        </w:rPr>
        <w:t xml:space="preserve"> and Veterinary Surgeon</w:t>
      </w:r>
    </w:p>
    <w:p w14:paraId="23C86776" w14:textId="45D82BCF" w:rsidR="00742DC5" w:rsidRDefault="00E9798A" w:rsidP="002A42F4">
      <w:pPr>
        <w:ind w:left="45"/>
      </w:pPr>
      <w:r>
        <w:t>Both are in attendance throughout the day and may be contacted via the Secretary’s Office</w:t>
      </w:r>
      <w:r w:rsidR="00742DC5">
        <w:t xml:space="preserve"> </w:t>
      </w:r>
    </w:p>
    <w:p w14:paraId="7139F609" w14:textId="57A0A3FD" w:rsidR="00742DC5" w:rsidRDefault="00742DC5" w:rsidP="002A42F4">
      <w:pPr>
        <w:ind w:left="45"/>
      </w:pPr>
    </w:p>
    <w:p w14:paraId="48C01054" w14:textId="2D52F2B2" w:rsidR="00742DC5" w:rsidRPr="001D3F37" w:rsidRDefault="00742DC5" w:rsidP="002A42F4">
      <w:pPr>
        <w:ind w:left="45"/>
        <w:rPr>
          <w:b/>
          <w:bCs/>
          <w:u w:val="single"/>
        </w:rPr>
      </w:pPr>
      <w:r w:rsidRPr="001D3F37">
        <w:rPr>
          <w:b/>
          <w:bCs/>
          <w:u w:val="single"/>
        </w:rPr>
        <w:t>Marquees</w:t>
      </w:r>
    </w:p>
    <w:p w14:paraId="623553BB" w14:textId="3F3BFA51" w:rsidR="00742DC5" w:rsidRPr="002A42F4" w:rsidRDefault="00742DC5" w:rsidP="002A42F4">
      <w:pPr>
        <w:ind w:left="45"/>
      </w:pPr>
      <w:r>
        <w:t xml:space="preserve">Special attention should be paid to fire precautions within the marquees and to the emergency entry and exit points. All lighting and electrical cables should be installed as to not cause a hazard. All tent pegs should be covered to avoid tripping and injury particularly in those areas with public access. </w:t>
      </w:r>
    </w:p>
    <w:p w14:paraId="5D9C3A2A" w14:textId="1AA1C98D" w:rsidR="002A42F4" w:rsidRDefault="00742DC5" w:rsidP="009D3879">
      <w:pPr>
        <w:ind w:left="45"/>
      </w:pPr>
      <w:r>
        <w:t xml:space="preserve"> </w:t>
      </w:r>
    </w:p>
    <w:p w14:paraId="4BBDF678" w14:textId="2EE9346C" w:rsidR="00742DC5" w:rsidRPr="001D3F37" w:rsidRDefault="00742DC5" w:rsidP="009D3879">
      <w:pPr>
        <w:ind w:left="45"/>
        <w:rPr>
          <w:b/>
          <w:bCs/>
          <w:u w:val="single"/>
        </w:rPr>
      </w:pPr>
      <w:r w:rsidRPr="001D3F37">
        <w:rPr>
          <w:b/>
          <w:bCs/>
          <w:u w:val="single"/>
        </w:rPr>
        <w:t>No Smoking</w:t>
      </w:r>
    </w:p>
    <w:p w14:paraId="438CEC8D" w14:textId="51DFEBA6" w:rsidR="00742DC5" w:rsidRDefault="00742DC5" w:rsidP="009D3879">
      <w:pPr>
        <w:ind w:left="45"/>
      </w:pPr>
      <w:r>
        <w:t>There is</w:t>
      </w:r>
      <w:r w:rsidR="00917F0E">
        <w:t xml:space="preserve"> </w:t>
      </w:r>
      <w:r>
        <w:t>a no smoking policy in all marquees and in the main building and</w:t>
      </w:r>
      <w:r w:rsidR="00E9798A">
        <w:t xml:space="preserve"> all </w:t>
      </w:r>
      <w:proofErr w:type="gramStart"/>
      <w:r w:rsidR="00E9798A">
        <w:t>portacabins</w:t>
      </w:r>
      <w:proofErr w:type="gramEnd"/>
    </w:p>
    <w:p w14:paraId="30555038" w14:textId="497497F6" w:rsidR="008F5C55" w:rsidRDefault="008F5C55" w:rsidP="004B016B"/>
    <w:p w14:paraId="41A73639" w14:textId="77777777" w:rsidR="000912CD" w:rsidRDefault="000912CD" w:rsidP="004B016B">
      <w:pPr>
        <w:rPr>
          <w:b/>
          <w:bCs/>
          <w:u w:val="single"/>
        </w:rPr>
      </w:pPr>
    </w:p>
    <w:p w14:paraId="18F68C70" w14:textId="09CE1278" w:rsidR="00917F0E" w:rsidRPr="001D3F37" w:rsidRDefault="00917F0E" w:rsidP="004B016B">
      <w:pPr>
        <w:rPr>
          <w:b/>
          <w:bCs/>
          <w:u w:val="single"/>
        </w:rPr>
      </w:pPr>
      <w:r w:rsidRPr="001D3F37">
        <w:rPr>
          <w:b/>
          <w:bCs/>
          <w:u w:val="single"/>
        </w:rPr>
        <w:t>Fire Extinguishers</w:t>
      </w:r>
    </w:p>
    <w:p w14:paraId="6CA88269" w14:textId="402EF9C5" w:rsidR="00917F0E" w:rsidRDefault="00917F0E" w:rsidP="004B016B">
      <w:r>
        <w:lastRenderedPageBreak/>
        <w:t>All trade stand holders, contractors</w:t>
      </w:r>
      <w:r w:rsidR="00B975A0">
        <w:t>,</w:t>
      </w:r>
      <w:r w:rsidR="00E9798A">
        <w:t xml:space="preserve"> outside </w:t>
      </w:r>
      <w:proofErr w:type="gramStart"/>
      <w:r w:rsidR="00E9798A">
        <w:t>Bars</w:t>
      </w:r>
      <w:proofErr w:type="gramEnd"/>
      <w:r>
        <w:t xml:space="preserve"> and caterers are to bring their own fire extinguishers </w:t>
      </w:r>
      <w:r w:rsidR="00E9798A">
        <w:t>which</w:t>
      </w:r>
      <w:r>
        <w:t xml:space="preserve"> should be serviced by a competent authority</w:t>
      </w:r>
      <w:r w:rsidR="00BB7D51">
        <w:t>. Fire extinguishers will be provided in all other marquees by the show using a qualified supplier.</w:t>
      </w:r>
    </w:p>
    <w:p w14:paraId="0F69875A" w14:textId="5E7A36C0" w:rsidR="00917F0E" w:rsidRDefault="00917F0E" w:rsidP="004B016B"/>
    <w:p w14:paraId="545AD694" w14:textId="77777777" w:rsidR="00BB7D51" w:rsidRDefault="00917F0E" w:rsidP="004B016B">
      <w:pPr>
        <w:rPr>
          <w:b/>
          <w:bCs/>
          <w:u w:val="single"/>
        </w:rPr>
      </w:pPr>
      <w:r w:rsidRPr="001D3F37">
        <w:rPr>
          <w:b/>
          <w:bCs/>
          <w:u w:val="single"/>
        </w:rPr>
        <w:t>Water</w:t>
      </w:r>
    </w:p>
    <w:p w14:paraId="43BA2506" w14:textId="0ACAB5F4" w:rsidR="00917F0E" w:rsidRPr="00BB7D51" w:rsidRDefault="00BB7D51" w:rsidP="004B016B">
      <w:pPr>
        <w:rPr>
          <w:b/>
          <w:bCs/>
          <w:u w:val="single"/>
        </w:rPr>
      </w:pPr>
      <w:r>
        <w:t>W</w:t>
      </w:r>
      <w:r w:rsidR="00917F0E">
        <w:t xml:space="preserve">ater is </w:t>
      </w:r>
      <w:r>
        <w:t>available in the Horticultural, Goat and Rabbit marquees, also in the Cattle and Horse areas and in the Sheep Section</w:t>
      </w:r>
    </w:p>
    <w:p w14:paraId="09DCA1AC" w14:textId="5C638D56" w:rsidR="00917F0E" w:rsidRPr="001D3F37" w:rsidRDefault="00917F0E" w:rsidP="004B016B">
      <w:pPr>
        <w:rPr>
          <w:b/>
          <w:bCs/>
          <w:u w:val="single"/>
        </w:rPr>
      </w:pPr>
      <w:r w:rsidRPr="001D3F37">
        <w:rPr>
          <w:b/>
          <w:bCs/>
          <w:u w:val="single"/>
        </w:rPr>
        <w:t>Gas</w:t>
      </w:r>
    </w:p>
    <w:p w14:paraId="7231FC86" w14:textId="78778A6F" w:rsidR="00917F0E" w:rsidRDefault="00917F0E" w:rsidP="004B016B">
      <w:r>
        <w:t>Appliances may be brought onto the site provided they have been examined and hold a current certificate. Cylinders must be secured and stored away from public areas. Appropriate fire extinguishers must be available in conjunction with storage</w:t>
      </w:r>
      <w:r w:rsidR="00BB7D51">
        <w:t xml:space="preserve"> by all users.</w:t>
      </w:r>
    </w:p>
    <w:p w14:paraId="157723B5" w14:textId="16A19147" w:rsidR="00917F0E" w:rsidRDefault="00917F0E" w:rsidP="004B016B"/>
    <w:p w14:paraId="4F4EFEF3" w14:textId="46B1E336" w:rsidR="00917F0E" w:rsidRPr="001D3F37" w:rsidRDefault="00917F0E" w:rsidP="004B016B">
      <w:pPr>
        <w:rPr>
          <w:b/>
          <w:bCs/>
          <w:u w:val="single"/>
        </w:rPr>
      </w:pPr>
      <w:r w:rsidRPr="001D3F37">
        <w:rPr>
          <w:b/>
          <w:bCs/>
          <w:u w:val="single"/>
        </w:rPr>
        <w:t>Electricity Generators</w:t>
      </w:r>
    </w:p>
    <w:p w14:paraId="31667233" w14:textId="320F2368" w:rsidR="00377885" w:rsidRDefault="00BB7D51" w:rsidP="004B016B">
      <w:r>
        <w:t>These may be brought onto site provided they have been tested and hold current certificates and that all electrical wiring ha</w:t>
      </w:r>
      <w:r w:rsidR="000912CD">
        <w:t>s</w:t>
      </w:r>
      <w:r>
        <w:t xml:space="preserve"> been recently tested (within 12 months) Appropriate fire extinguishers must be available in conjunction with </w:t>
      </w:r>
      <w:r w:rsidR="002F69A8">
        <w:t>these by all users.</w:t>
      </w:r>
    </w:p>
    <w:p w14:paraId="451776E5" w14:textId="30390E20" w:rsidR="00377885" w:rsidRDefault="00377885" w:rsidP="004B016B"/>
    <w:p w14:paraId="17DFC0C9" w14:textId="401F6ABA" w:rsidR="00377885" w:rsidRPr="001D3F37" w:rsidRDefault="00377885" w:rsidP="004B016B">
      <w:pPr>
        <w:rPr>
          <w:b/>
          <w:bCs/>
          <w:u w:val="single"/>
        </w:rPr>
      </w:pPr>
      <w:r w:rsidRPr="001D3F37">
        <w:rPr>
          <w:b/>
          <w:bCs/>
          <w:u w:val="single"/>
        </w:rPr>
        <w:t>Hazardous Substances</w:t>
      </w:r>
    </w:p>
    <w:p w14:paraId="104E3172" w14:textId="2142A1DA" w:rsidR="00377885" w:rsidRDefault="00377885" w:rsidP="004B016B">
      <w:r>
        <w:t>All hazardous substances or materials must not be brought on site. In the exceptional case where this is necessary prior approval from the SO must be obtained in writing together with a COSHH assessment.</w:t>
      </w:r>
    </w:p>
    <w:p w14:paraId="37EBA3D0" w14:textId="65F83A3A" w:rsidR="00377885" w:rsidRDefault="00377885" w:rsidP="004B016B"/>
    <w:p w14:paraId="7EDEB0D6" w14:textId="6EB349B8" w:rsidR="00377885" w:rsidRPr="001D3F37" w:rsidRDefault="00377885" w:rsidP="004B016B">
      <w:pPr>
        <w:rPr>
          <w:b/>
          <w:bCs/>
          <w:u w:val="single"/>
        </w:rPr>
      </w:pPr>
      <w:r w:rsidRPr="001D3F37">
        <w:rPr>
          <w:b/>
          <w:bCs/>
          <w:u w:val="single"/>
        </w:rPr>
        <w:t>Machinery</w:t>
      </w:r>
    </w:p>
    <w:p w14:paraId="6F20120D" w14:textId="14D0408F" w:rsidR="00377885" w:rsidRDefault="00377885" w:rsidP="004B016B">
      <w:r>
        <w:t>All contractors using machinery before, during or after the event must have appropriate certificates and insurance</w:t>
      </w:r>
      <w:r w:rsidR="000F6261">
        <w:t xml:space="preserve"> and these must be available for inspection on request if required</w:t>
      </w:r>
      <w:r w:rsidR="002F69A8">
        <w:t>. All Vintage Machinery should be exhibited stationary in accordance with Agricultural Health and Safety regulations.</w:t>
      </w:r>
    </w:p>
    <w:p w14:paraId="3C6A8447" w14:textId="5D6159CE" w:rsidR="000F6261" w:rsidRDefault="000F6261" w:rsidP="004B016B"/>
    <w:p w14:paraId="7ABF0EA5" w14:textId="11659BB9" w:rsidR="000F6261" w:rsidRPr="001D3F37" w:rsidRDefault="002F69A8" w:rsidP="004B016B">
      <w:pPr>
        <w:rPr>
          <w:b/>
          <w:bCs/>
          <w:u w:val="single"/>
        </w:rPr>
      </w:pPr>
      <w:r>
        <w:rPr>
          <w:b/>
          <w:bCs/>
          <w:u w:val="single"/>
        </w:rPr>
        <w:t xml:space="preserve">Exhibitors, </w:t>
      </w:r>
      <w:r w:rsidR="000F6261" w:rsidRPr="001D3F37">
        <w:rPr>
          <w:b/>
          <w:bCs/>
          <w:u w:val="single"/>
        </w:rPr>
        <w:t>Trade Stands</w:t>
      </w:r>
      <w:r w:rsidR="005045F0" w:rsidRPr="001D3F37">
        <w:rPr>
          <w:b/>
          <w:bCs/>
          <w:u w:val="single"/>
        </w:rPr>
        <w:t xml:space="preserve"> and Contractors</w:t>
      </w:r>
    </w:p>
    <w:p w14:paraId="7EB26890" w14:textId="1455F054" w:rsidR="005045F0" w:rsidRDefault="005045F0" w:rsidP="004B016B">
      <w:r>
        <w:t xml:space="preserve">On entering the </w:t>
      </w:r>
      <w:r w:rsidR="002F69A8">
        <w:t>Show</w:t>
      </w:r>
      <w:r>
        <w:t xml:space="preserve"> all trade stand holders</w:t>
      </w:r>
      <w:r w:rsidR="002F69A8">
        <w:t xml:space="preserve">, Exhibitors, </w:t>
      </w:r>
      <w:proofErr w:type="gramStart"/>
      <w:r w:rsidR="002F69A8">
        <w:t>Craft</w:t>
      </w:r>
      <w:proofErr w:type="gramEnd"/>
      <w:r w:rsidR="002F69A8">
        <w:t xml:space="preserve"> </w:t>
      </w:r>
      <w:r>
        <w:t>and contractors are understood to have accepted their responsibilities for safety. All must hold their own public liability insurance, a copy of which must be available for inspection on request on the day if required</w:t>
      </w:r>
      <w:r w:rsidR="002F69A8">
        <w:t xml:space="preserve">. All exhibitors must </w:t>
      </w:r>
      <w:proofErr w:type="gramStart"/>
      <w:r w:rsidR="002F69A8">
        <w:t>follow the instructions of stewards at all times</w:t>
      </w:r>
      <w:proofErr w:type="gramEnd"/>
      <w:r w:rsidR="002F69A8">
        <w:t>. Failure to do so will result in the stewards withdrawing an exhibit from the show.</w:t>
      </w:r>
    </w:p>
    <w:p w14:paraId="673CB7CB" w14:textId="4D73AE2F" w:rsidR="002F69A8" w:rsidRDefault="002F69A8" w:rsidP="004B016B">
      <w:r>
        <w:t xml:space="preserve">No vehicle should move within the Trade Stand Area between 8.30am and 5pm unless authorised to do so by the SO. </w:t>
      </w:r>
      <w:r w:rsidR="000912CD">
        <w:t>All Gates (</w:t>
      </w:r>
      <w:proofErr w:type="gramStart"/>
      <w:r w:rsidR="000912CD">
        <w:t>with the exception of</w:t>
      </w:r>
      <w:proofErr w:type="gramEnd"/>
      <w:r w:rsidR="000912CD">
        <w:t xml:space="preserve"> Gate 3) will be closed to vehicles after 8.30am</w:t>
      </w:r>
    </w:p>
    <w:p w14:paraId="710977F7" w14:textId="77777777" w:rsidR="00B058C9" w:rsidRDefault="00B058C9" w:rsidP="004B016B">
      <w:pPr>
        <w:rPr>
          <w:b/>
          <w:bCs/>
          <w:u w:val="single"/>
        </w:rPr>
      </w:pPr>
    </w:p>
    <w:p w14:paraId="7C0AEB7A" w14:textId="69EE2B8C" w:rsidR="005045F0" w:rsidRPr="001D3F37" w:rsidRDefault="005045F0" w:rsidP="004B016B">
      <w:pPr>
        <w:rPr>
          <w:b/>
          <w:bCs/>
          <w:u w:val="single"/>
        </w:rPr>
      </w:pPr>
      <w:r w:rsidRPr="001D3F37">
        <w:rPr>
          <w:b/>
          <w:bCs/>
          <w:u w:val="single"/>
        </w:rPr>
        <w:lastRenderedPageBreak/>
        <w:t>Catering</w:t>
      </w:r>
    </w:p>
    <w:p w14:paraId="67D2411F" w14:textId="77777777" w:rsidR="000912CD" w:rsidRDefault="005045F0" w:rsidP="0088418E">
      <w:r>
        <w:t>All stands offering food and/or refreshments should meet the require</w:t>
      </w:r>
      <w:r w:rsidR="008247FB">
        <w:t>ments of appropriate legislation and have their certificates available for inspection</w:t>
      </w:r>
      <w:r w:rsidR="00F603EA">
        <w:t xml:space="preserve">. All external catering units and mobile bar trailers </w:t>
      </w:r>
      <w:r w:rsidR="000912CD">
        <w:t>will be given Stokesley Show’s separate “External Catering Unit Policy Document” for further information.</w:t>
      </w:r>
    </w:p>
    <w:p w14:paraId="23D45D4A" w14:textId="09B81484" w:rsidR="009D6EC5" w:rsidRDefault="009D6EC5" w:rsidP="0088418E">
      <w:r>
        <w:t xml:space="preserve">Also, for all Trade Stands, Bars, Catering and Hospitality who </w:t>
      </w:r>
      <w:r w:rsidR="00C63286">
        <w:t xml:space="preserve">sell </w:t>
      </w:r>
      <w:r>
        <w:t xml:space="preserve">alcohol </w:t>
      </w:r>
      <w:proofErr w:type="gramStart"/>
      <w:r w:rsidR="00C63286">
        <w:t>on</w:t>
      </w:r>
      <w:proofErr w:type="gramEnd"/>
      <w:r w:rsidR="00C63286">
        <w:t xml:space="preserve"> or off premises must apply for a Temporary Event Notice from North Yorkshire Council.</w:t>
      </w:r>
      <w:r>
        <w:t xml:space="preserve"> </w:t>
      </w:r>
      <w:r w:rsidR="00C63286">
        <w:t xml:space="preserve">Also, </w:t>
      </w:r>
      <w:r>
        <w:t>they will need to hold a personal licence and comply accordingly.</w:t>
      </w:r>
    </w:p>
    <w:p w14:paraId="73822D59" w14:textId="36971539" w:rsidR="0088418E" w:rsidRDefault="000912CD" w:rsidP="0088418E">
      <w:r>
        <w:t xml:space="preserve">Officers from the local Health and Safety Executive and </w:t>
      </w:r>
      <w:r w:rsidR="00FC24D2">
        <w:t>Environmental Health Department of Hambleton District Council may be on the field to enforce compliance with the appropriate regulations.</w:t>
      </w:r>
      <w:r>
        <w:t xml:space="preserve">  </w:t>
      </w:r>
      <w:r w:rsidR="00C63286">
        <w:t xml:space="preserve">Stokesley Show Limited has appointed a Supervisor who will oversee all licence holders on show day and request their </w:t>
      </w:r>
      <w:proofErr w:type="gramStart"/>
      <w:r w:rsidR="00C63286">
        <w:t>signature  to</w:t>
      </w:r>
      <w:proofErr w:type="gramEnd"/>
      <w:r w:rsidR="00C63286">
        <w:t xml:space="preserve"> confirm they will adhere to all our licensing objectives.</w:t>
      </w:r>
    </w:p>
    <w:p w14:paraId="3B2F7A3A" w14:textId="7D1C0D0A" w:rsidR="0088418E" w:rsidRPr="001D3F37" w:rsidRDefault="0088418E" w:rsidP="00F603EA">
      <w:pPr>
        <w:ind w:left="105"/>
        <w:rPr>
          <w:b/>
          <w:bCs/>
          <w:u w:val="single"/>
        </w:rPr>
      </w:pPr>
      <w:r w:rsidRPr="001D3F37">
        <w:rPr>
          <w:b/>
          <w:bCs/>
          <w:u w:val="single"/>
        </w:rPr>
        <w:t xml:space="preserve">Security, </w:t>
      </w:r>
      <w:proofErr w:type="gramStart"/>
      <w:r w:rsidRPr="001D3F37">
        <w:rPr>
          <w:b/>
          <w:bCs/>
          <w:u w:val="single"/>
        </w:rPr>
        <w:t>Marshalls</w:t>
      </w:r>
      <w:proofErr w:type="gramEnd"/>
      <w:r w:rsidRPr="001D3F37">
        <w:rPr>
          <w:b/>
          <w:bCs/>
          <w:u w:val="single"/>
        </w:rPr>
        <w:t xml:space="preserve"> and Stewards</w:t>
      </w:r>
    </w:p>
    <w:p w14:paraId="382D3DDB" w14:textId="7DD6C305" w:rsidR="0088418E" w:rsidRDefault="002C7CDD" w:rsidP="00F603EA">
      <w:pPr>
        <w:ind w:left="105"/>
      </w:pPr>
      <w:r>
        <w:t>All must take responsibility within their own section for Health and Safety paying particular attention to possible hazards and taking action to eliminate them, informing the SO</w:t>
      </w:r>
      <w:r w:rsidR="00FC24D2">
        <w:t xml:space="preserve"> and HQ</w:t>
      </w:r>
      <w:r>
        <w:t xml:space="preserve"> immediately.</w:t>
      </w:r>
    </w:p>
    <w:p w14:paraId="60AB0A0B" w14:textId="2750444B" w:rsidR="00FC24D2" w:rsidRDefault="002C7CDD" w:rsidP="00F603EA">
      <w:pPr>
        <w:ind w:left="105"/>
      </w:pPr>
      <w:r>
        <w:t xml:space="preserve">There should be at least one </w:t>
      </w:r>
      <w:r w:rsidR="00FC24D2">
        <w:t>steward</w:t>
      </w:r>
      <w:r>
        <w:t xml:space="preserve"> on duty within each </w:t>
      </w:r>
      <w:r w:rsidR="00FC24D2">
        <w:t>section</w:t>
      </w:r>
      <w:r>
        <w:t xml:space="preserve"> at all times. All </w:t>
      </w:r>
      <w:r w:rsidR="00FC24D2">
        <w:t>Stewards</w:t>
      </w:r>
      <w:r>
        <w:t xml:space="preserve"> in marquees, on gates, and around the </w:t>
      </w:r>
      <w:r w:rsidR="00FC24D2">
        <w:t>Show</w:t>
      </w:r>
      <w:r>
        <w:t xml:space="preserve"> should be fully acquainted with all evacuation procedures for their areas</w:t>
      </w:r>
      <w:r w:rsidR="00FC24D2">
        <w:t xml:space="preserve"> and their nearest point of contact in an emergency</w:t>
      </w:r>
      <w:r>
        <w:t>.</w:t>
      </w:r>
      <w:r w:rsidR="00FC24D2">
        <w:t xml:space="preserve"> They should also be aware that they may, at any time, be called by PA to return to their posts in the event of an incident. </w:t>
      </w:r>
    </w:p>
    <w:p w14:paraId="5A59423C" w14:textId="07C9330E" w:rsidR="002C7CDD" w:rsidRDefault="00FC24D2" w:rsidP="00F603EA">
      <w:pPr>
        <w:ind w:left="105"/>
      </w:pPr>
      <w:r>
        <w:t xml:space="preserve">All Livestock Stewards are to return to their posts 15 minutes prior to the Grand Parade to assist with the same. </w:t>
      </w:r>
    </w:p>
    <w:p w14:paraId="4CB86731" w14:textId="779C5881" w:rsidR="003671E8" w:rsidRPr="00721F68" w:rsidRDefault="003671E8" w:rsidP="00F603EA">
      <w:pPr>
        <w:ind w:left="105"/>
        <w:rPr>
          <w:b/>
          <w:bCs/>
          <w:u w:val="single"/>
        </w:rPr>
      </w:pPr>
      <w:r w:rsidRPr="00721F68">
        <w:rPr>
          <w:b/>
          <w:bCs/>
          <w:u w:val="single"/>
        </w:rPr>
        <w:t>Livestock</w:t>
      </w:r>
    </w:p>
    <w:p w14:paraId="43FC504A" w14:textId="782F7F43" w:rsidR="003671E8" w:rsidRDefault="003671E8" w:rsidP="00F603EA">
      <w:pPr>
        <w:ind w:left="105"/>
      </w:pPr>
      <w:r>
        <w:t xml:space="preserve">All animals entered for the Show must have been properly trained and have no history of being disturbed by showing. Each animal must be </w:t>
      </w:r>
      <w:proofErr w:type="gramStart"/>
      <w:r>
        <w:t>attended at all times</w:t>
      </w:r>
      <w:proofErr w:type="gramEnd"/>
      <w:r>
        <w:t xml:space="preserve"> and no person will be allowed to untie or remove any animal from its stand during the Show except with the permission of the Steward of the relevant section. Handlers must have sufficient experience for the task they are given or be appropriately supervised.</w:t>
      </w:r>
    </w:p>
    <w:p w14:paraId="51323230" w14:textId="307C7032" w:rsidR="003671E8" w:rsidRPr="00721F68" w:rsidRDefault="003671E8" w:rsidP="00F603EA">
      <w:pPr>
        <w:ind w:left="105"/>
        <w:rPr>
          <w:b/>
          <w:bCs/>
          <w:u w:val="single"/>
        </w:rPr>
      </w:pPr>
      <w:r w:rsidRPr="00721F68">
        <w:rPr>
          <w:b/>
          <w:bCs/>
          <w:u w:val="single"/>
        </w:rPr>
        <w:t>Horses</w:t>
      </w:r>
    </w:p>
    <w:p w14:paraId="30E9053B" w14:textId="63AD84ED" w:rsidR="003671E8" w:rsidRDefault="003671E8" w:rsidP="00F603EA">
      <w:pPr>
        <w:ind w:left="105"/>
      </w:pPr>
      <w:r>
        <w:t xml:space="preserve">Riders of horses must </w:t>
      </w:r>
      <w:proofErr w:type="gramStart"/>
      <w:r>
        <w:t>wear suitable protective headwear at all times</w:t>
      </w:r>
      <w:proofErr w:type="gramEnd"/>
      <w:r>
        <w:t xml:space="preserve"> in accordance with the current British Standard. </w:t>
      </w:r>
      <w:r w:rsidR="00E6368B">
        <w:t xml:space="preserve">Horses and ponies may only be exercised in the designated exercise areas. No animal is to be exercised in the car parks or on the Showground. There must be no </w:t>
      </w:r>
      <w:r w:rsidR="008E5A75">
        <w:t>Lunging</w:t>
      </w:r>
      <w:r w:rsidR="00E6368B">
        <w:t xml:space="preserve"> of animals at any time. Horses must follow designated entrance and exit routes to the competitive rings with one rider and one handler only to accompany in these areas.</w:t>
      </w:r>
    </w:p>
    <w:p w14:paraId="70E498FD" w14:textId="0DB2B8EB" w:rsidR="00E6368B" w:rsidRPr="00721F68" w:rsidRDefault="00E6368B" w:rsidP="00F603EA">
      <w:pPr>
        <w:ind w:left="105"/>
        <w:rPr>
          <w:b/>
          <w:bCs/>
          <w:u w:val="single"/>
        </w:rPr>
      </w:pPr>
      <w:r w:rsidRPr="00721F68">
        <w:rPr>
          <w:b/>
          <w:bCs/>
          <w:u w:val="single"/>
        </w:rPr>
        <w:t>Cattle</w:t>
      </w:r>
    </w:p>
    <w:p w14:paraId="1C6CC519" w14:textId="1010FA5B" w:rsidR="00E6368B" w:rsidRDefault="00E6368B" w:rsidP="00F603EA">
      <w:pPr>
        <w:ind w:left="105"/>
      </w:pPr>
      <w:r>
        <w:t>Cattle lines will be closed to the public 15 minutes before the commencement of the Grand Parade and during judging. At all other times whilst open to the public all gates into and out of the cattle lines must be kept unobstructed and closed.</w:t>
      </w:r>
    </w:p>
    <w:p w14:paraId="6FE61F42" w14:textId="77777777" w:rsidR="00B058C9" w:rsidRDefault="00B058C9" w:rsidP="00F603EA">
      <w:pPr>
        <w:ind w:left="105"/>
        <w:rPr>
          <w:b/>
          <w:bCs/>
          <w:u w:val="single"/>
        </w:rPr>
      </w:pPr>
    </w:p>
    <w:p w14:paraId="766128FB" w14:textId="134C4455" w:rsidR="00E6368B" w:rsidRPr="00721F68" w:rsidRDefault="00E6368B" w:rsidP="00F603EA">
      <w:pPr>
        <w:ind w:left="105"/>
        <w:rPr>
          <w:b/>
          <w:bCs/>
          <w:u w:val="single"/>
        </w:rPr>
      </w:pPr>
      <w:r w:rsidRPr="00721F68">
        <w:rPr>
          <w:b/>
          <w:bCs/>
          <w:u w:val="single"/>
        </w:rPr>
        <w:lastRenderedPageBreak/>
        <w:t>Judging</w:t>
      </w:r>
      <w:r w:rsidR="00721F68" w:rsidRPr="00721F68">
        <w:rPr>
          <w:b/>
          <w:bCs/>
          <w:u w:val="single"/>
        </w:rPr>
        <w:t xml:space="preserve"> and Main</w:t>
      </w:r>
      <w:r w:rsidRPr="00721F68">
        <w:rPr>
          <w:b/>
          <w:bCs/>
          <w:u w:val="single"/>
        </w:rPr>
        <w:t xml:space="preserve"> Parade</w:t>
      </w:r>
      <w:r w:rsidR="00721F68" w:rsidRPr="00721F68">
        <w:rPr>
          <w:b/>
          <w:bCs/>
          <w:u w:val="single"/>
        </w:rPr>
        <w:t>s</w:t>
      </w:r>
      <w:r w:rsidRPr="00721F68">
        <w:rPr>
          <w:b/>
          <w:bCs/>
          <w:u w:val="single"/>
        </w:rPr>
        <w:t xml:space="preserve">  </w:t>
      </w:r>
    </w:p>
    <w:p w14:paraId="5D8F4067" w14:textId="59F52328" w:rsidR="00E6368B" w:rsidRDefault="0055673D" w:rsidP="00F603EA">
      <w:pPr>
        <w:ind w:left="105"/>
      </w:pPr>
      <w:r>
        <w:t>All animals moving from the</w:t>
      </w:r>
      <w:r w:rsidR="00721F68">
        <w:t xml:space="preserve"> </w:t>
      </w:r>
      <w:r>
        <w:t xml:space="preserve">lines to judging rings must follow designated routes. All practicable and reasonable measures will be taken to segregate such animals from the </w:t>
      </w:r>
      <w:proofErr w:type="gramStart"/>
      <w:r>
        <w:t>general public</w:t>
      </w:r>
      <w:proofErr w:type="gramEnd"/>
      <w:r>
        <w:t xml:space="preserve"> by means of walkways, crossings etc. It is the responsibility of the exhibitor to ensure that their animal will not cause a risk to the public and it is the responsibility of the relevant section steward to ensure that the preventative measures are </w:t>
      </w:r>
      <w:proofErr w:type="gramStart"/>
      <w:r>
        <w:t>maintained</w:t>
      </w:r>
      <w:proofErr w:type="gramEnd"/>
      <w:r>
        <w:t xml:space="preserve"> and all barriers, ropes and gates are closed off when the</w:t>
      </w:r>
      <w:r w:rsidR="00721F68">
        <w:t xml:space="preserve"> </w:t>
      </w:r>
      <w:r>
        <w:t>classes are underway or the Grand Parade, Supreme Champion, Foxhounds</w:t>
      </w:r>
      <w:r w:rsidR="00721F68">
        <w:t xml:space="preserve"> and vintage Tractor Parades</w:t>
      </w:r>
      <w:r>
        <w:t xml:space="preserve"> </w:t>
      </w:r>
      <w:r w:rsidR="00721F68">
        <w:t>and</w:t>
      </w:r>
      <w:r>
        <w:t xml:space="preserve"> Show</w:t>
      </w:r>
      <w:r w:rsidR="00721F68">
        <w:t xml:space="preserve"> J</w:t>
      </w:r>
      <w:r>
        <w:t>umping</w:t>
      </w:r>
      <w:r w:rsidR="00721F68">
        <w:t xml:space="preserve"> are on. (</w:t>
      </w:r>
      <w:proofErr w:type="gramStart"/>
      <w:r w:rsidR="00721F68">
        <w:t>SO</w:t>
      </w:r>
      <w:proofErr w:type="gramEnd"/>
      <w:r w:rsidR="00721F68">
        <w:t xml:space="preserve"> in attendance)</w:t>
      </w:r>
    </w:p>
    <w:p w14:paraId="79E226FA" w14:textId="73FE35BC" w:rsidR="002C7CDD" w:rsidRDefault="002C7CDD" w:rsidP="00F603EA">
      <w:pPr>
        <w:ind w:left="105"/>
      </w:pPr>
    </w:p>
    <w:p w14:paraId="7A60634E" w14:textId="680E1F1E" w:rsidR="002C7CDD" w:rsidRPr="001D3F37" w:rsidRDefault="002C7CDD" w:rsidP="00F603EA">
      <w:pPr>
        <w:ind w:left="105"/>
        <w:rPr>
          <w:b/>
          <w:bCs/>
          <w:u w:val="single"/>
        </w:rPr>
      </w:pPr>
      <w:r w:rsidRPr="001D3F37">
        <w:rPr>
          <w:b/>
          <w:bCs/>
          <w:u w:val="single"/>
        </w:rPr>
        <w:t xml:space="preserve">Leaving the </w:t>
      </w:r>
      <w:r w:rsidR="00FC24D2">
        <w:rPr>
          <w:b/>
          <w:bCs/>
          <w:u w:val="single"/>
        </w:rPr>
        <w:t>Showground</w:t>
      </w:r>
    </w:p>
    <w:p w14:paraId="21EB80DD" w14:textId="543D1B01" w:rsidR="002C7CDD" w:rsidRDefault="00B02E3E" w:rsidP="00F603EA">
      <w:pPr>
        <w:ind w:left="105"/>
      </w:pPr>
      <w:r>
        <w:t>Cattle and Sheep may be removed from the Showground after the Grand Parade. Horses not required for the Grand Parade or Supreme Champion may leave the field after completing their classes. All other exhibits may only be removed after 5pm.</w:t>
      </w:r>
    </w:p>
    <w:p w14:paraId="602C06E5" w14:textId="141159A2" w:rsidR="002C7CDD" w:rsidRDefault="002C7CDD" w:rsidP="00F603EA">
      <w:pPr>
        <w:ind w:left="105"/>
      </w:pPr>
    </w:p>
    <w:p w14:paraId="78A8588A" w14:textId="05A94F9F" w:rsidR="002C7CDD" w:rsidRPr="001D3F37" w:rsidRDefault="002C7CDD" w:rsidP="00F603EA">
      <w:pPr>
        <w:ind w:left="105"/>
        <w:rPr>
          <w:b/>
          <w:bCs/>
          <w:u w:val="single"/>
        </w:rPr>
      </w:pPr>
      <w:r w:rsidRPr="001D3F37">
        <w:rPr>
          <w:b/>
          <w:bCs/>
          <w:u w:val="single"/>
        </w:rPr>
        <w:t>Reporting of Incidents</w:t>
      </w:r>
    </w:p>
    <w:p w14:paraId="4B604613" w14:textId="4C37DF23" w:rsidR="002C7CDD" w:rsidRDefault="00ED16B7" w:rsidP="00F603EA">
      <w:pPr>
        <w:ind w:left="105"/>
      </w:pPr>
      <w:r>
        <w:t xml:space="preserve">All incidents must be reported to the SO immediately so that appropriate action may be taken. It is important that even minor incidents are logged as written reports may need to be prepared. </w:t>
      </w:r>
    </w:p>
    <w:p w14:paraId="3AE114E4" w14:textId="16782C7E" w:rsidR="0088418E" w:rsidRPr="001D3F37" w:rsidRDefault="0088418E" w:rsidP="00F603EA">
      <w:pPr>
        <w:ind w:left="105"/>
        <w:rPr>
          <w:b/>
          <w:bCs/>
          <w:u w:val="single"/>
        </w:rPr>
      </w:pPr>
    </w:p>
    <w:p w14:paraId="1B4F967F" w14:textId="4BDCD0F1" w:rsidR="00ED16B7" w:rsidRPr="001D3F37" w:rsidRDefault="00ED16B7" w:rsidP="00F603EA">
      <w:pPr>
        <w:ind w:left="105"/>
        <w:rPr>
          <w:b/>
          <w:bCs/>
          <w:u w:val="single"/>
        </w:rPr>
      </w:pPr>
      <w:r w:rsidRPr="001D3F37">
        <w:rPr>
          <w:b/>
          <w:bCs/>
          <w:u w:val="single"/>
        </w:rPr>
        <w:t>In the Event of an Emergency</w:t>
      </w:r>
    </w:p>
    <w:p w14:paraId="71488DAE" w14:textId="7D56D881" w:rsidR="00ED16B7" w:rsidRDefault="00ED16B7" w:rsidP="00F603EA">
      <w:pPr>
        <w:ind w:left="105"/>
      </w:pPr>
      <w:r>
        <w:t xml:space="preserve">An immediate assessment must be made and if deemed appropriate on-site paramedics should be called to the scene. If the incident is serious and/or there are multiple injuries, other emergency services (Fire, Police, Ambulance, Air Ambulance) must be called by </w:t>
      </w:r>
      <w:proofErr w:type="gramStart"/>
      <w:r>
        <w:t>999</w:t>
      </w:r>
      <w:proofErr w:type="gramEnd"/>
    </w:p>
    <w:p w14:paraId="046DFFB5" w14:textId="4B2821AA" w:rsidR="00ED16B7" w:rsidRDefault="00ED16B7" w:rsidP="00F603EA">
      <w:pPr>
        <w:ind w:left="105"/>
      </w:pPr>
      <w:r>
        <w:t xml:space="preserve">If the incident </w:t>
      </w:r>
      <w:r w:rsidR="00E1715F">
        <w:t xml:space="preserve">is of a serious nature, Security is/are to take charge at the scene until the medics, Police, Fire Service or the SO arrives, as appropriate, and ensures </w:t>
      </w:r>
      <w:proofErr w:type="gramStart"/>
      <w:r w:rsidR="00E1715F">
        <w:t>that</w:t>
      </w:r>
      <w:proofErr w:type="gramEnd"/>
    </w:p>
    <w:p w14:paraId="5DA05C5C" w14:textId="12ECAA83" w:rsidR="00E1715F" w:rsidRDefault="00E1715F" w:rsidP="00E1715F">
      <w:pPr>
        <w:pStyle w:val="ListParagraph"/>
        <w:numPr>
          <w:ilvl w:val="0"/>
          <w:numId w:val="6"/>
        </w:numPr>
      </w:pPr>
      <w:r>
        <w:t xml:space="preserve">First Aid is given to any injured </w:t>
      </w:r>
      <w:proofErr w:type="gramStart"/>
      <w:r>
        <w:t>person</w:t>
      </w:r>
      <w:proofErr w:type="gramEnd"/>
    </w:p>
    <w:p w14:paraId="1C561785" w14:textId="6916E49A" w:rsidR="00E1715F" w:rsidRDefault="00E1715F" w:rsidP="00E1715F">
      <w:pPr>
        <w:pStyle w:val="ListParagraph"/>
        <w:numPr>
          <w:ilvl w:val="0"/>
          <w:numId w:val="6"/>
        </w:numPr>
      </w:pPr>
      <w:r>
        <w:t xml:space="preserve">Fire/Ambulance/Police have been </w:t>
      </w:r>
      <w:proofErr w:type="gramStart"/>
      <w:r>
        <w:t>summoned</w:t>
      </w:r>
      <w:proofErr w:type="gramEnd"/>
    </w:p>
    <w:p w14:paraId="2E4CCE60" w14:textId="11E05617" w:rsidR="00E1715F" w:rsidRDefault="00E1715F" w:rsidP="00E1715F">
      <w:pPr>
        <w:pStyle w:val="ListParagraph"/>
        <w:numPr>
          <w:ilvl w:val="0"/>
          <w:numId w:val="6"/>
        </w:numPr>
      </w:pPr>
      <w:r>
        <w:t xml:space="preserve">Take steps to eliminate or reduce the </w:t>
      </w:r>
      <w:proofErr w:type="gramStart"/>
      <w:r>
        <w:t>incident</w:t>
      </w:r>
      <w:proofErr w:type="gramEnd"/>
    </w:p>
    <w:p w14:paraId="6653603C" w14:textId="74D8C2AF" w:rsidR="00E1715F" w:rsidRDefault="00E1715F" w:rsidP="00E1715F">
      <w:pPr>
        <w:pStyle w:val="ListParagraph"/>
        <w:numPr>
          <w:ilvl w:val="0"/>
          <w:numId w:val="6"/>
        </w:numPr>
      </w:pPr>
      <w:r>
        <w:t xml:space="preserve">Ensure that people present are moved to a place of </w:t>
      </w:r>
      <w:proofErr w:type="gramStart"/>
      <w:r>
        <w:t>safety</w:t>
      </w:r>
      <w:proofErr w:type="gramEnd"/>
    </w:p>
    <w:p w14:paraId="3AB1B859" w14:textId="5BAF9ADE" w:rsidR="00E1715F" w:rsidRDefault="00E1715F" w:rsidP="00E1715F">
      <w:pPr>
        <w:ind w:left="105"/>
      </w:pPr>
      <w:r>
        <w:t xml:space="preserve">Crowds should be kept clear of roads to give emergency vehicles means of access to the </w:t>
      </w:r>
      <w:proofErr w:type="gramStart"/>
      <w:r>
        <w:t>incident</w:t>
      </w:r>
      <w:proofErr w:type="gramEnd"/>
    </w:p>
    <w:p w14:paraId="7AD50D30" w14:textId="5C058B71" w:rsidR="00BB18BB" w:rsidRDefault="00BB18BB" w:rsidP="00E1715F">
      <w:pPr>
        <w:ind w:left="105"/>
      </w:pPr>
      <w:r>
        <w:t>On arrival of the emergency services and/or the Safety Officer brief them quickly on the details of the incident, the action taken and then continue to assist where possible.</w:t>
      </w:r>
    </w:p>
    <w:p w14:paraId="77C4F84D" w14:textId="4860F3F8" w:rsidR="00E1715F" w:rsidRDefault="00E1715F" w:rsidP="00E1715F">
      <w:pPr>
        <w:ind w:left="105"/>
      </w:pPr>
      <w:r>
        <w:t xml:space="preserve">If </w:t>
      </w:r>
      <w:r w:rsidR="00AB4596">
        <w:t>the</w:t>
      </w:r>
      <w:r w:rsidR="00ED49F3">
        <w:t xml:space="preserve"> Ambulance</w:t>
      </w:r>
      <w:r>
        <w:t xml:space="preserve"> or Police are</w:t>
      </w:r>
      <w:r w:rsidR="004C6FD5">
        <w:t xml:space="preserve"> </w:t>
      </w:r>
      <w:r>
        <w:t>called</w:t>
      </w:r>
      <w:r w:rsidR="004C6FD5">
        <w:t>,</w:t>
      </w:r>
      <w:r>
        <w:t xml:space="preserve"> they can be safely escorted on to the </w:t>
      </w:r>
      <w:r w:rsidR="00B02E3E">
        <w:t>Site</w:t>
      </w:r>
      <w:r>
        <w:t xml:space="preserve"> via Gate </w:t>
      </w:r>
      <w:r w:rsidR="00B02E3E">
        <w:t>1</w:t>
      </w:r>
      <w:r w:rsidR="00BB18BB">
        <w:t>.</w:t>
      </w:r>
      <w:r w:rsidR="00ED49F3">
        <w:t xml:space="preserve"> At that designated gate the SO will rendezvous with the Emergency services </w:t>
      </w:r>
      <w:r w:rsidR="000B12F5">
        <w:t>brief them quickly on the details then</w:t>
      </w:r>
      <w:r w:rsidR="004C6FD5">
        <w:t xml:space="preserve"> </w:t>
      </w:r>
      <w:r w:rsidR="000B12F5">
        <w:t>two</w:t>
      </w:r>
      <w:r w:rsidR="004C6FD5">
        <w:t xml:space="preserve"> security guard</w:t>
      </w:r>
      <w:r w:rsidR="000B12F5">
        <w:t>s</w:t>
      </w:r>
      <w:r w:rsidR="004C6FD5">
        <w:t xml:space="preserve"> will leave the public entrance and will escort the vehicle </w:t>
      </w:r>
      <w:r w:rsidR="00B02E3E">
        <w:t xml:space="preserve">through </w:t>
      </w:r>
      <w:r w:rsidR="004C6FD5">
        <w:t xml:space="preserve">the </w:t>
      </w:r>
      <w:r w:rsidR="008E5A75">
        <w:t>Show field</w:t>
      </w:r>
      <w:r w:rsidR="00B02E3E">
        <w:t xml:space="preserve"> </w:t>
      </w:r>
      <w:r w:rsidR="004C6FD5">
        <w:t>together with the SO as lead escort.</w:t>
      </w:r>
      <w:r>
        <w:t xml:space="preserve"> </w:t>
      </w:r>
    </w:p>
    <w:p w14:paraId="5DB40FCB" w14:textId="4A7C43F7" w:rsidR="00AB4596" w:rsidRDefault="00AB4596" w:rsidP="00AB4596">
      <w:pPr>
        <w:ind w:left="105"/>
      </w:pPr>
      <w:r>
        <w:t xml:space="preserve">In the event of Fire, the Fire Service must be called by </w:t>
      </w:r>
      <w:proofErr w:type="gramStart"/>
      <w:r>
        <w:t>999</w:t>
      </w:r>
      <w:proofErr w:type="gramEnd"/>
      <w:r>
        <w:t xml:space="preserve"> </w:t>
      </w:r>
    </w:p>
    <w:p w14:paraId="1C483087" w14:textId="3EE91BBD" w:rsidR="00AB4596" w:rsidRDefault="00AB4596" w:rsidP="00AB4596">
      <w:pPr>
        <w:ind w:left="105"/>
      </w:pPr>
      <w:r>
        <w:t>If the Fire brigade are required to enter at gate 4, then again two security guards will leave the pedestrian entrance and escort the fire engine onto the site with the SO as lead escort.</w:t>
      </w:r>
    </w:p>
    <w:p w14:paraId="211D06D2" w14:textId="77777777" w:rsidR="00AB4596" w:rsidRDefault="00AB4596" w:rsidP="00AB4596">
      <w:pPr>
        <w:ind w:left="105"/>
      </w:pPr>
    </w:p>
    <w:p w14:paraId="428E071F" w14:textId="77777777" w:rsidR="00AB4596" w:rsidRDefault="00AB4596" w:rsidP="00E1715F">
      <w:pPr>
        <w:ind w:left="105"/>
      </w:pPr>
    </w:p>
    <w:p w14:paraId="6E591F9C" w14:textId="77777777" w:rsidR="00BB18BB" w:rsidRDefault="00BB18BB" w:rsidP="00E1715F">
      <w:pPr>
        <w:ind w:left="105"/>
      </w:pPr>
    </w:p>
    <w:p w14:paraId="48964232" w14:textId="65745400" w:rsidR="00476E18" w:rsidRDefault="00476E18" w:rsidP="004B016B"/>
    <w:p w14:paraId="3AC77165" w14:textId="57D47D60" w:rsidR="004C6FD5" w:rsidRPr="001D3F37" w:rsidRDefault="004C6FD5" w:rsidP="004B016B">
      <w:pPr>
        <w:rPr>
          <w:b/>
          <w:bCs/>
          <w:u w:val="single"/>
        </w:rPr>
      </w:pPr>
      <w:r w:rsidRPr="001D3F37">
        <w:rPr>
          <w:b/>
          <w:bCs/>
          <w:u w:val="single"/>
        </w:rPr>
        <w:t>In the Event of Emergency Evacuation</w:t>
      </w:r>
    </w:p>
    <w:p w14:paraId="0DDAB467" w14:textId="0579A78B" w:rsidR="004C6FD5" w:rsidRDefault="004C6FD5" w:rsidP="004B016B">
      <w:r>
        <w:t xml:space="preserve">If there is an incident so serious in nature that full evacuation of the </w:t>
      </w:r>
      <w:r w:rsidR="00ED49F3">
        <w:t>Show</w:t>
      </w:r>
      <w:r>
        <w:t xml:space="preserve"> is required this will be advised via walkie-talkie to all comms personal and additionally to </w:t>
      </w:r>
      <w:r w:rsidR="00ED49F3">
        <w:t>all</w:t>
      </w:r>
      <w:r>
        <w:t xml:space="preserve"> </w:t>
      </w:r>
      <w:r w:rsidR="00147A29">
        <w:t>the Main Ring</w:t>
      </w:r>
      <w:r w:rsidR="00ED49F3">
        <w:t>s</w:t>
      </w:r>
      <w:r w:rsidR="00147A29">
        <w:t xml:space="preserve"> 1, 2 and 3</w:t>
      </w:r>
      <w:r>
        <w:t xml:space="preserve"> where the PA announcer will continually advise all attendees to leave by the nearest </w:t>
      </w:r>
      <w:r w:rsidR="00ED49F3">
        <w:t>Gates</w:t>
      </w:r>
      <w:r>
        <w:t xml:space="preserve">. All </w:t>
      </w:r>
      <w:r w:rsidR="00ED49F3">
        <w:t>S</w:t>
      </w:r>
      <w:r>
        <w:t>ecurity</w:t>
      </w:r>
      <w:r w:rsidR="00147A29">
        <w:t xml:space="preserve"> and Stewards</w:t>
      </w:r>
      <w:r w:rsidR="00ED49F3">
        <w:t xml:space="preserve"> and SO</w:t>
      </w:r>
      <w:r>
        <w:t xml:space="preserve"> will assist with the evacuation </w:t>
      </w:r>
      <w:proofErr w:type="gramStart"/>
      <w:r>
        <w:t>process</w:t>
      </w:r>
      <w:proofErr w:type="gramEnd"/>
    </w:p>
    <w:p w14:paraId="271D28EF" w14:textId="24B81D76" w:rsidR="000B12F5" w:rsidRDefault="000B12F5" w:rsidP="004B016B"/>
    <w:p w14:paraId="464EFA07" w14:textId="1A6B8550" w:rsidR="000B12F5" w:rsidRPr="003671E8" w:rsidRDefault="000B12F5" w:rsidP="004B016B">
      <w:pPr>
        <w:rPr>
          <w:b/>
          <w:bCs/>
          <w:u w:val="single"/>
        </w:rPr>
      </w:pPr>
      <w:r w:rsidRPr="003671E8">
        <w:rPr>
          <w:b/>
          <w:bCs/>
          <w:u w:val="single"/>
        </w:rPr>
        <w:t>In the Event of an Escaped Animal</w:t>
      </w:r>
    </w:p>
    <w:p w14:paraId="29E5FFE4" w14:textId="709001D6" w:rsidR="000B12F5" w:rsidRDefault="000D342A" w:rsidP="000D342A">
      <w:pPr>
        <w:pStyle w:val="ListParagraph"/>
        <w:numPr>
          <w:ilvl w:val="0"/>
          <w:numId w:val="7"/>
        </w:numPr>
      </w:pPr>
      <w:r>
        <w:t xml:space="preserve">Attempt to close all access routes for the </w:t>
      </w:r>
      <w:proofErr w:type="gramStart"/>
      <w:r>
        <w:t>animal</w:t>
      </w:r>
      <w:proofErr w:type="gramEnd"/>
    </w:p>
    <w:p w14:paraId="5FA3680D" w14:textId="1C99AE2B" w:rsidR="000D342A" w:rsidRDefault="000D342A" w:rsidP="000D342A">
      <w:pPr>
        <w:pStyle w:val="ListParagraph"/>
        <w:numPr>
          <w:ilvl w:val="0"/>
          <w:numId w:val="7"/>
        </w:numPr>
      </w:pPr>
      <w:r>
        <w:t xml:space="preserve">Try to isolate the animal from the general public and enclose the animal, for example in the competitive rings, or using spare barriers available to </w:t>
      </w:r>
      <w:r w:rsidR="008E5A75">
        <w:t>create</w:t>
      </w:r>
      <w:r>
        <w:t xml:space="preserve"> a funnel effect into an enclosed </w:t>
      </w:r>
      <w:proofErr w:type="gramStart"/>
      <w:r>
        <w:t>area</w:t>
      </w:r>
      <w:proofErr w:type="gramEnd"/>
    </w:p>
    <w:p w14:paraId="3674E8D0" w14:textId="7ECB01D1" w:rsidR="000D342A" w:rsidRDefault="000D342A" w:rsidP="000D342A">
      <w:pPr>
        <w:pStyle w:val="ListParagraph"/>
        <w:numPr>
          <w:ilvl w:val="0"/>
          <w:numId w:val="7"/>
        </w:numPr>
      </w:pPr>
      <w:r>
        <w:t>Inform the</w:t>
      </w:r>
      <w:r w:rsidR="00347C82">
        <w:t xml:space="preserve"> </w:t>
      </w:r>
      <w:r>
        <w:t>Secretary and</w:t>
      </w:r>
      <w:r w:rsidR="00347C82">
        <w:t>/</w:t>
      </w:r>
      <w:r>
        <w:t xml:space="preserve">or SO either directly or via </w:t>
      </w:r>
      <w:r w:rsidR="00347C82">
        <w:t xml:space="preserve">nearest </w:t>
      </w:r>
      <w:r>
        <w:t xml:space="preserve">radio coms </w:t>
      </w:r>
      <w:r w:rsidR="00347C82">
        <w:t xml:space="preserve">who will in turn inform Senior Section Stewards and all available personal to assist in containing the </w:t>
      </w:r>
      <w:proofErr w:type="gramStart"/>
      <w:r w:rsidR="00347C82">
        <w:t>animal</w:t>
      </w:r>
      <w:proofErr w:type="gramEnd"/>
    </w:p>
    <w:p w14:paraId="5F42C81A" w14:textId="2060A9A9" w:rsidR="00347C82" w:rsidRDefault="00347C82" w:rsidP="000D342A">
      <w:pPr>
        <w:pStyle w:val="ListParagraph"/>
        <w:numPr>
          <w:ilvl w:val="0"/>
          <w:numId w:val="7"/>
        </w:numPr>
      </w:pPr>
      <w:r>
        <w:t xml:space="preserve">Secretary and/or SO will request the closure of all Gates and advise Veterinary Officer to attend if </w:t>
      </w:r>
      <w:proofErr w:type="gramStart"/>
      <w:r>
        <w:t>needed</w:t>
      </w:r>
      <w:proofErr w:type="gramEnd"/>
    </w:p>
    <w:p w14:paraId="1D1F257E" w14:textId="098ABCC4" w:rsidR="00347C82" w:rsidRDefault="00347C82" w:rsidP="000D342A">
      <w:pPr>
        <w:pStyle w:val="ListParagraph"/>
        <w:numPr>
          <w:ilvl w:val="0"/>
          <w:numId w:val="7"/>
        </w:numPr>
      </w:pPr>
      <w:r>
        <w:t xml:space="preserve">Stewards will advise all those in the area to remain stationary to avoid frightening the </w:t>
      </w:r>
      <w:proofErr w:type="gramStart"/>
      <w:r>
        <w:t>animal</w:t>
      </w:r>
      <w:proofErr w:type="gramEnd"/>
    </w:p>
    <w:p w14:paraId="2A78564A" w14:textId="1DD675D0" w:rsidR="00347C82" w:rsidRDefault="00347C82" w:rsidP="00347C82"/>
    <w:p w14:paraId="47726655" w14:textId="3B8F74DD" w:rsidR="00347C82" w:rsidRDefault="00347C82" w:rsidP="00347C82">
      <w:r>
        <w:t>All livestock Stewards must be aware of risks and keep all gates into and out of the cattle lines and competitive rings closed at</w:t>
      </w:r>
      <w:r w:rsidR="003671E8">
        <w:t xml:space="preserve"> </w:t>
      </w:r>
      <w:r>
        <w:t xml:space="preserve">all times especially when classes are </w:t>
      </w:r>
      <w:proofErr w:type="gramStart"/>
      <w:r>
        <w:t>underway</w:t>
      </w:r>
      <w:proofErr w:type="gramEnd"/>
      <w:r>
        <w:t xml:space="preserve"> or the Grand Parade </w:t>
      </w:r>
      <w:r w:rsidR="003671E8">
        <w:t xml:space="preserve">is taking place. </w:t>
      </w:r>
    </w:p>
    <w:p w14:paraId="58BF1B87" w14:textId="77777777" w:rsidR="000D342A" w:rsidRDefault="000D342A" w:rsidP="004B016B"/>
    <w:p w14:paraId="276A4E00" w14:textId="77777777" w:rsidR="000F6261" w:rsidRDefault="000F6261" w:rsidP="004B016B"/>
    <w:sectPr w:rsidR="000F6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267"/>
    <w:multiLevelType w:val="hybridMultilevel"/>
    <w:tmpl w:val="A58A3F2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30932352"/>
    <w:multiLevelType w:val="hybridMultilevel"/>
    <w:tmpl w:val="77E4CA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68F4862"/>
    <w:multiLevelType w:val="hybridMultilevel"/>
    <w:tmpl w:val="19ECB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75FE8"/>
    <w:multiLevelType w:val="hybridMultilevel"/>
    <w:tmpl w:val="1EB45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13835"/>
    <w:multiLevelType w:val="hybridMultilevel"/>
    <w:tmpl w:val="1C34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37489"/>
    <w:multiLevelType w:val="hybridMultilevel"/>
    <w:tmpl w:val="125CB1D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7DAB5153"/>
    <w:multiLevelType w:val="hybridMultilevel"/>
    <w:tmpl w:val="38B2710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285229053">
    <w:abstractNumId w:val="1"/>
  </w:num>
  <w:num w:numId="2" w16cid:durableId="240409532">
    <w:abstractNumId w:val="3"/>
  </w:num>
  <w:num w:numId="3" w16cid:durableId="699937700">
    <w:abstractNumId w:val="0"/>
  </w:num>
  <w:num w:numId="4" w16cid:durableId="2005745494">
    <w:abstractNumId w:val="4"/>
  </w:num>
  <w:num w:numId="5" w16cid:durableId="1267349865">
    <w:abstractNumId w:val="6"/>
  </w:num>
  <w:num w:numId="6" w16cid:durableId="1126657568">
    <w:abstractNumId w:val="5"/>
  </w:num>
  <w:num w:numId="7" w16cid:durableId="144272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1D"/>
    <w:rsid w:val="000912CD"/>
    <w:rsid w:val="000B12F5"/>
    <w:rsid w:val="000D342A"/>
    <w:rsid w:val="000F6261"/>
    <w:rsid w:val="00147A29"/>
    <w:rsid w:val="001D3F37"/>
    <w:rsid w:val="002A42F4"/>
    <w:rsid w:val="002C7CDD"/>
    <w:rsid w:val="002F69A8"/>
    <w:rsid w:val="00347C82"/>
    <w:rsid w:val="003671E8"/>
    <w:rsid w:val="00377885"/>
    <w:rsid w:val="00453556"/>
    <w:rsid w:val="004616BB"/>
    <w:rsid w:val="00476540"/>
    <w:rsid w:val="00476E18"/>
    <w:rsid w:val="004B016B"/>
    <w:rsid w:val="004C6FD5"/>
    <w:rsid w:val="005045F0"/>
    <w:rsid w:val="0055673D"/>
    <w:rsid w:val="006136B1"/>
    <w:rsid w:val="00616124"/>
    <w:rsid w:val="006E27AA"/>
    <w:rsid w:val="00706D1F"/>
    <w:rsid w:val="00721F68"/>
    <w:rsid w:val="00742DC5"/>
    <w:rsid w:val="00791171"/>
    <w:rsid w:val="007C36AC"/>
    <w:rsid w:val="008247FB"/>
    <w:rsid w:val="0088418E"/>
    <w:rsid w:val="008E3C1D"/>
    <w:rsid w:val="008E5A75"/>
    <w:rsid w:val="008F5C55"/>
    <w:rsid w:val="00917F0E"/>
    <w:rsid w:val="00933DCA"/>
    <w:rsid w:val="00986C47"/>
    <w:rsid w:val="009D3879"/>
    <w:rsid w:val="009D6EC5"/>
    <w:rsid w:val="00AB4596"/>
    <w:rsid w:val="00AE21DF"/>
    <w:rsid w:val="00B004E1"/>
    <w:rsid w:val="00B02E3E"/>
    <w:rsid w:val="00B058C9"/>
    <w:rsid w:val="00B975A0"/>
    <w:rsid w:val="00BB18BB"/>
    <w:rsid w:val="00BB7D51"/>
    <w:rsid w:val="00BE672A"/>
    <w:rsid w:val="00C63286"/>
    <w:rsid w:val="00E1715F"/>
    <w:rsid w:val="00E20D35"/>
    <w:rsid w:val="00E6368B"/>
    <w:rsid w:val="00E76752"/>
    <w:rsid w:val="00E9798A"/>
    <w:rsid w:val="00ED16B7"/>
    <w:rsid w:val="00ED49F3"/>
    <w:rsid w:val="00ED4C59"/>
    <w:rsid w:val="00F603EA"/>
    <w:rsid w:val="00FC2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6CBF"/>
  <w15:chartTrackingRefBased/>
  <w15:docId w15:val="{F8B87BE4-4750-42C7-827B-A1D7A698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1</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kayfletcher69@icloud.com</dc:creator>
  <cp:keywords/>
  <dc:description/>
  <cp:lastModifiedBy>secretary@stokesleyshow.co.uk</cp:lastModifiedBy>
  <cp:revision>23</cp:revision>
  <cp:lastPrinted>2023-07-10T18:52:00Z</cp:lastPrinted>
  <dcterms:created xsi:type="dcterms:W3CDTF">2020-01-24T23:26:00Z</dcterms:created>
  <dcterms:modified xsi:type="dcterms:W3CDTF">2023-07-10T18:53:00Z</dcterms:modified>
</cp:coreProperties>
</file>